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7155" w:leader="none"/>
        </w:tabs>
        <w:rPr>
          <w:rFonts w:ascii="Trebuchet MS" w:hAnsi="Trebuchet MS"/>
          <w:lang w:val="ro-RO"/>
        </w:rPr>
      </w:pPr>
      <w:r>
        <w:rPr>
          <w:rFonts w:cs="Trebuchet MS" w:ascii="Trebuchet MS" w:hAnsi="Trebuchet MS"/>
          <w:b/>
          <w:lang w:val="ro-RO"/>
        </w:rPr>
        <w:t>AGENȚIA NAȚIONALĂ DE                                         AUTORITATEA VAMALĂ ROMÂNĂ</w:t>
      </w:r>
    </w:p>
    <w:p>
      <w:pPr>
        <w:pStyle w:val="Normal"/>
        <w:tabs>
          <w:tab w:val="clear" w:pos="720"/>
          <w:tab w:val="left" w:pos="7155" w:leader="none"/>
        </w:tabs>
        <w:rPr>
          <w:rFonts w:ascii="Trebuchet MS" w:hAnsi="Trebuchet MS"/>
          <w:lang w:val="ro-RO"/>
        </w:rPr>
      </w:pPr>
      <w:r>
        <w:rPr>
          <w:rFonts w:cs="Trebuchet MS" w:ascii="Trebuchet MS" w:hAnsi="Trebuchet MS"/>
          <w:b/>
          <w:lang w:val="ro-RO"/>
        </w:rPr>
        <w:t xml:space="preserve">ADMINISTRARE FISCALĂ                      </w:t>
      </w:r>
    </w:p>
    <w:p>
      <w:pPr>
        <w:pStyle w:val="Normal"/>
        <w:spacing w:lineRule="auto" w:line="360" w:before="0" w:after="0"/>
        <w:jc w:val="center"/>
        <w:rPr>
          <w:rFonts w:ascii="Trebuchet MS" w:hAnsi="Trebuchet MS"/>
          <w:lang w:val="ro-RO"/>
        </w:rPr>
      </w:pPr>
      <w:r>
        <w:rPr>
          <w:rFonts w:cs="Trebuchet MS" w:ascii="Trebuchet MS" w:hAnsi="Trebuchet MS"/>
          <w:sz w:val="24"/>
          <w:szCs w:val="24"/>
          <w:lang w:val="ro-RO"/>
        </w:rPr>
        <w:t>ORDIN</w:t>
      </w:r>
    </w:p>
    <w:p>
      <w:pPr>
        <w:pStyle w:val="Normal"/>
        <w:tabs>
          <w:tab w:val="left" w:pos="720" w:leader="none"/>
        </w:tabs>
        <w:spacing w:before="120" w:after="0"/>
        <w:contextualSpacing/>
        <w:jc w:val="center"/>
        <w:rPr>
          <w:rFonts w:ascii="Trebuchet MS" w:hAnsi="Trebuchet MS"/>
          <w:lang w:val="ro-RO"/>
        </w:rPr>
      </w:pPr>
      <w:r>
        <w:rPr>
          <w:rFonts w:cs="Times New Roman" w:ascii="Trebuchet MS" w:hAnsi="Trebuchet MS"/>
          <w:sz w:val="24"/>
          <w:szCs w:val="24"/>
          <w:lang w:val="ro-RO"/>
        </w:rPr>
        <w:t xml:space="preserve">privind stabilirea activității de monitorizare și control a activității desfășurate de operatorii economici prevăzuți la art. 435 </w:t>
      </w:r>
      <w:r>
        <w:rPr>
          <w:rFonts w:eastAsia="SimSun" w:cs="Times New Roman" w:ascii="Trebuchet MS" w:hAnsi="Trebuchet MS"/>
          <w:color w:val="auto"/>
          <w:sz w:val="24"/>
          <w:szCs w:val="24"/>
          <w:lang w:val="ro-RO" w:eastAsia="zh-CN"/>
        </w:rPr>
        <w:t>alin. (3^1) din Legea nr. 227/2015 privind Codul fiscal</w:t>
      </w:r>
    </w:p>
    <w:p>
      <w:pPr>
        <w:pStyle w:val="Normal"/>
        <w:tabs>
          <w:tab w:val="left" w:pos="720" w:leader="none"/>
        </w:tabs>
        <w:spacing w:before="120" w:after="0"/>
        <w:contextualSpacing/>
        <w:jc w:val="center"/>
        <w:rPr>
          <w:rFonts w:ascii="Trebuchet MS" w:hAnsi="Trebuchet MS"/>
          <w:sz w:val="24"/>
          <w:szCs w:val="24"/>
          <w:lang w:val="ro-RO"/>
        </w:rPr>
      </w:pPr>
      <w:r>
        <w:rPr>
          <w:rFonts w:cs="Times New Roman" w:ascii="Trebuchet MS" w:hAnsi="Trebuchet MS"/>
          <w:bCs/>
          <w:sz w:val="24"/>
          <w:szCs w:val="24"/>
          <w:lang w:val="ro-RO"/>
        </w:rPr>
        <w:t xml:space="preserve">                                                                        </w:t>
      </w:r>
    </w:p>
    <w:p>
      <w:pPr>
        <w:pStyle w:val="Normal"/>
        <w:tabs>
          <w:tab w:val="left" w:pos="720" w:leader="none"/>
        </w:tabs>
        <w:spacing w:before="120" w:after="0"/>
        <w:contextualSpacing/>
        <w:jc w:val="center"/>
        <w:rPr>
          <w:rFonts w:ascii="Trebuchet MS" w:hAnsi="Trebuchet MS" w:cs="Trebuchet MS"/>
          <w:bCs/>
          <w:sz w:val="24"/>
          <w:szCs w:val="24"/>
          <w:lang w:val="ro-RO"/>
        </w:rPr>
      </w:pPr>
      <w:r>
        <w:rPr>
          <w:rFonts w:cs="Trebuchet MS" w:ascii="Trebuchet MS" w:hAnsi="Trebuchet MS"/>
          <w:bCs/>
          <w:sz w:val="24"/>
          <w:szCs w:val="24"/>
          <w:lang w:val="ro-RO"/>
        </w:rPr>
      </w:r>
    </w:p>
    <w:p>
      <w:pPr>
        <w:pStyle w:val="BodyText"/>
        <w:spacing w:lineRule="auto" w:line="240" w:before="0" w:after="120"/>
        <w:jc w:val="both"/>
        <w:rPr>
          <w:rFonts w:ascii="Trebuchet MS" w:hAnsi="Trebuchet MS"/>
          <w:sz w:val="24"/>
          <w:szCs w:val="24"/>
          <w:lang w:val="ro-RO"/>
        </w:rPr>
      </w:pPr>
      <w:r>
        <w:rPr>
          <w:rStyle w:val="Bodytext9Exact"/>
          <w:rFonts w:cs="Trebuchet MS" w:ascii="Trebuchet MS" w:hAnsi="Trebuchet MS"/>
          <w:sz w:val="24"/>
          <w:szCs w:val="24"/>
          <w:u w:val="none"/>
        </w:rPr>
        <w:t xml:space="preserve">Având în vedere </w:t>
      </w:r>
      <w:r>
        <w:rPr>
          <w:rFonts w:eastAsia="NSimSun" w:cs="Trebuchet MS" w:ascii="Trebuchet MS" w:hAnsi="Trebuchet MS"/>
          <w:kern w:val="2"/>
          <w:sz w:val="24"/>
          <w:szCs w:val="24"/>
          <w:lang w:val="ro-RO" w:bidi="hi-IN"/>
        </w:rPr>
        <w:t>avizul conform al Ministerului Finanțelor comunicat cu adresa nr......din data de......,</w:t>
      </w:r>
    </w:p>
    <w:p>
      <w:pPr>
        <w:pStyle w:val="Normal"/>
        <w:tabs>
          <w:tab w:val="left" w:pos="720" w:leader="none"/>
        </w:tabs>
        <w:spacing w:before="0" w:after="144"/>
        <w:jc w:val="both"/>
        <w:rPr>
          <w:rFonts w:ascii="Trebuchet MS" w:hAnsi="Trebuchet MS"/>
          <w:sz w:val="24"/>
          <w:szCs w:val="24"/>
          <w:lang w:val="ro-RO"/>
        </w:rPr>
      </w:pPr>
      <w:r>
        <w:rPr>
          <w:rFonts w:cs="Trebuchet MS" w:ascii="Trebuchet MS" w:hAnsi="Trebuchet MS"/>
          <w:sz w:val="24"/>
          <w:szCs w:val="24"/>
          <w:lang w:val="ro-RO"/>
        </w:rPr>
        <w:t xml:space="preserve">În temeiul </w:t>
      </w:r>
      <w:r>
        <w:rPr>
          <w:rStyle w:val="Bodytext9Exact"/>
          <w:rFonts w:cs="Trebuchet MS" w:ascii="Trebuchet MS" w:hAnsi="Trebuchet MS"/>
          <w:sz w:val="24"/>
          <w:szCs w:val="24"/>
          <w:u w:val="none"/>
        </w:rPr>
        <w:t xml:space="preserve">art. 435 alin. (3^9) </w:t>
      </w:r>
      <w:r>
        <w:rPr>
          <w:rFonts w:eastAsia="NSimSun" w:cs="Trebuchet MS" w:ascii="Trebuchet MS" w:hAnsi="Trebuchet MS"/>
          <w:kern w:val="2"/>
          <w:sz w:val="24"/>
          <w:szCs w:val="24"/>
          <w:lang w:val="ro-RO" w:bidi="hi-IN"/>
        </w:rPr>
        <w:t xml:space="preserve">din Legea nr. 227/2015 privind Codul fiscal, al </w:t>
      </w:r>
      <w:r>
        <w:rPr>
          <w:rFonts w:cs="Trebuchet MS" w:ascii="Trebuchet MS" w:hAnsi="Trebuchet MS"/>
          <w:sz w:val="24"/>
          <w:szCs w:val="24"/>
          <w:lang w:val="ro-RO"/>
        </w:rPr>
        <w:t xml:space="preserve">art. 2 alin. (5) din Legea nr. 268/2021 pentru înființarea Autorității Vamale Române și pentru modificarea unor acte normative, al </w:t>
      </w:r>
      <w:r>
        <w:rPr>
          <w:rFonts w:cs="Trebuchet MS" w:ascii="Trebuchet MS" w:hAnsi="Trebuchet MS"/>
          <w:iCs/>
          <w:color w:val="000000"/>
          <w:sz w:val="24"/>
          <w:szCs w:val="24"/>
          <w:lang w:val="ro-RO"/>
        </w:rPr>
        <w:t>art. 11 alin. (3) din Hotărârea Guvernului nr. 520/2013 privind organizarea și funcționarea Agenției Naționale de Administrare Fiscală, cu modificările și completările ult</w:t>
      </w:r>
      <w:r>
        <w:rPr>
          <w:rFonts w:cs="Trebuchet MS" w:ascii="Trebuchet MS" w:hAnsi="Trebuchet MS"/>
          <w:color w:val="000000"/>
          <w:sz w:val="24"/>
          <w:szCs w:val="24"/>
          <w:lang w:val="ro-RO"/>
        </w:rPr>
        <w:t xml:space="preserve">erioare, precum și ale art. 8 alin. (3) din </w:t>
      </w:r>
      <w:r>
        <w:rPr>
          <w:rFonts w:cs="Trebuchet MS" w:ascii="Trebuchet MS" w:hAnsi="Trebuchet MS"/>
          <w:iCs/>
          <w:color w:val="000000"/>
          <w:sz w:val="24"/>
          <w:szCs w:val="24"/>
          <w:lang w:val="ro-RO"/>
        </w:rPr>
        <w:t>Hotărârea Guvernului nr. 237/2022 privind organizarea și funcționarea Autorității Vamale Române și pentru modificarea pct. 1 de la lit. C din cadrul anexei nr. 1 la Hotărârea Guvernului nr. 791/2009, privind condițiile pentru certificarea aeroporturilor civile internaționale sau deschise traficului aerian internațional, cu modificările și completările ulterioare,</w:t>
      </w:r>
    </w:p>
    <w:p>
      <w:pPr>
        <w:pStyle w:val="Normal"/>
        <w:tabs>
          <w:tab w:val="left" w:pos="720" w:leader="none"/>
        </w:tabs>
        <w:spacing w:before="0" w:after="144"/>
        <w:jc w:val="both"/>
        <w:rPr>
          <w:rFonts w:ascii="Trebuchet MS" w:hAnsi="Trebuchet MS"/>
          <w:sz w:val="24"/>
          <w:szCs w:val="24"/>
          <w:lang w:val="ro-RO"/>
        </w:rPr>
      </w:pPr>
      <w:r>
        <w:rPr>
          <w:rFonts w:cs="Trebuchet MS" w:ascii="Trebuchet MS" w:hAnsi="Trebuchet MS"/>
          <w:bCs/>
          <w:sz w:val="24"/>
          <w:szCs w:val="24"/>
          <w:lang w:val="ro-RO"/>
        </w:rPr>
        <w:t xml:space="preserve">Preşedintele Agenţiei Naţionale de Administrare Fiscală și </w:t>
      </w:r>
      <w:r>
        <w:rPr>
          <w:rFonts w:cs="Trebuchet MS" w:ascii="Trebuchet MS" w:hAnsi="Trebuchet MS"/>
          <w:sz w:val="24"/>
          <w:szCs w:val="24"/>
          <w:lang w:val="ro-RO"/>
        </w:rPr>
        <w:t>P</w:t>
      </w:r>
      <w:r>
        <w:rPr>
          <w:rFonts w:cs="Trebuchet MS" w:ascii="Trebuchet MS" w:hAnsi="Trebuchet MS"/>
          <w:bCs/>
          <w:sz w:val="24"/>
          <w:szCs w:val="24"/>
          <w:lang w:val="ro-RO"/>
        </w:rPr>
        <w:t>reşedintele Autorității Vamale Române,</w:t>
      </w:r>
    </w:p>
    <w:p>
      <w:pPr>
        <w:pStyle w:val="Normal"/>
        <w:tabs>
          <w:tab w:val="left" w:pos="720" w:leader="none"/>
        </w:tabs>
        <w:spacing w:before="0" w:after="120"/>
        <w:contextualSpacing/>
        <w:jc w:val="both"/>
        <w:rPr>
          <w:rFonts w:ascii="Trebuchet MS" w:hAnsi="Trebuchet MS" w:cs="Trebuchet MS"/>
          <w:bCs/>
          <w:sz w:val="24"/>
          <w:szCs w:val="24"/>
          <w:lang w:val="ro-RO"/>
        </w:rPr>
      </w:pPr>
      <w:r>
        <w:rPr>
          <w:rFonts w:cs="Trebuchet MS" w:ascii="Trebuchet MS" w:hAnsi="Trebuchet MS"/>
          <w:bCs/>
          <w:sz w:val="24"/>
          <w:szCs w:val="24"/>
          <w:lang w:val="ro-RO"/>
        </w:rPr>
      </w:r>
    </w:p>
    <w:p>
      <w:pPr>
        <w:pStyle w:val="Normal"/>
        <w:tabs>
          <w:tab w:val="left" w:pos="720" w:leader="none"/>
        </w:tabs>
        <w:spacing w:before="0" w:after="120"/>
        <w:contextualSpacing/>
        <w:jc w:val="both"/>
        <w:rPr>
          <w:rFonts w:ascii="Trebuchet MS" w:hAnsi="Trebuchet MS" w:cs="Trebuchet MS"/>
          <w:lang w:val="ro-RO"/>
        </w:rPr>
      </w:pPr>
      <w:r>
        <w:rPr>
          <w:rFonts w:cs="Trebuchet MS" w:ascii="Trebuchet MS" w:hAnsi="Trebuchet MS"/>
          <w:lang w:val="ro-RO"/>
        </w:rPr>
      </w:r>
    </w:p>
    <w:p>
      <w:pPr>
        <w:pStyle w:val="Normal"/>
        <w:tabs>
          <w:tab w:val="left" w:pos="720" w:leader="none"/>
        </w:tabs>
        <w:spacing w:before="0" w:after="120"/>
        <w:contextualSpacing/>
        <w:jc w:val="both"/>
        <w:rPr>
          <w:rFonts w:ascii="Trebuchet MS" w:hAnsi="Trebuchet MS"/>
          <w:lang w:val="ro-RO"/>
        </w:rPr>
      </w:pPr>
      <w:r>
        <w:rPr>
          <w:rFonts w:cs="Trebuchet MS" w:ascii="Trebuchet MS" w:hAnsi="Trebuchet MS"/>
          <w:lang w:val="ro-RO"/>
        </w:rPr>
        <w:t xml:space="preserve">Emit următorul: </w:t>
      </w:r>
    </w:p>
    <w:p>
      <w:pPr>
        <w:pStyle w:val="Normal"/>
        <w:tabs>
          <w:tab w:val="left" w:pos="720" w:leader="none"/>
        </w:tabs>
        <w:spacing w:before="120" w:after="0"/>
        <w:contextualSpacing/>
        <w:jc w:val="center"/>
        <w:rPr>
          <w:rFonts w:ascii="Trebuchet MS" w:hAnsi="Trebuchet MS"/>
          <w:lang w:val="ro-RO"/>
        </w:rPr>
      </w:pPr>
      <w:r>
        <w:rPr>
          <w:rFonts w:ascii="Trebuchet MS" w:hAnsi="Trebuchet MS"/>
          <w:b/>
          <w:bCs/>
          <w:color w:val="000000"/>
          <w:lang w:val="ro-RO"/>
        </w:rPr>
        <w:t>ORDIN</w:t>
      </w:r>
      <w:r>
        <w:rPr>
          <w:rFonts w:ascii="Trebuchet MS" w:hAnsi="Trebuchet MS"/>
          <w:lang w:val="ro-RO"/>
        </w:rPr>
        <w:t xml:space="preserve">                    </w:t>
      </w:r>
    </w:p>
    <w:p>
      <w:pPr>
        <w:pStyle w:val="Normal"/>
        <w:spacing w:lineRule="auto" w:line="360" w:before="0" w:after="0"/>
        <w:jc w:val="both"/>
        <w:rPr>
          <w:rFonts w:ascii="Trebuchet MS" w:hAnsi="Trebuchet MS" w:cs="Times New Roman"/>
          <w:bCs/>
          <w:sz w:val="24"/>
          <w:szCs w:val="24"/>
          <w:lang w:val="ro-RO"/>
        </w:rPr>
      </w:pPr>
      <w:r>
        <w:rPr>
          <w:rFonts w:cs="Times New Roman" w:ascii="Trebuchet MS" w:hAnsi="Trebuchet MS"/>
          <w:bCs/>
          <w:sz w:val="24"/>
          <w:szCs w:val="24"/>
          <w:lang w:val="ro-RO"/>
        </w:rPr>
      </w:r>
    </w:p>
    <w:p>
      <w:pPr>
        <w:pStyle w:val="Normal"/>
        <w:spacing w:lineRule="auto" w:line="240" w:before="0" w:after="120"/>
        <w:jc w:val="both"/>
        <w:rPr>
          <w:rFonts w:ascii="Trebuchet MS" w:hAnsi="Trebuchet MS" w:cs="Trebuchet MS"/>
          <w:iCs/>
          <w:color w:val="000000"/>
          <w:sz w:val="24"/>
          <w:szCs w:val="24"/>
          <w:lang w:val="ro-RO"/>
        </w:rPr>
      </w:pPr>
      <w:r>
        <w:rPr>
          <w:rFonts w:cs="Times New Roman" w:ascii="Trebuchet MS" w:hAnsi="Trebuchet MS"/>
          <w:b/>
          <w:bCs/>
          <w:sz w:val="24"/>
          <w:szCs w:val="24"/>
          <w:lang w:val="ro-RO"/>
        </w:rPr>
        <w:t xml:space="preserve">Art. </w:t>
      </w:r>
      <w:r>
        <w:rPr>
          <w:rFonts w:cs="Trebuchet MS" w:ascii="Trebuchet MS" w:hAnsi="Trebuchet MS"/>
          <w:b/>
          <w:iCs/>
          <w:color w:val="000000"/>
          <w:sz w:val="24"/>
          <w:szCs w:val="24"/>
          <w:lang w:val="ro-RO"/>
        </w:rPr>
        <w:t>1</w:t>
      </w:r>
      <w:r>
        <w:rPr>
          <w:rFonts w:cs="Trebuchet MS" w:ascii="Trebuchet MS" w:hAnsi="Trebuchet MS"/>
          <w:iCs/>
          <w:color w:val="000000"/>
          <w:sz w:val="24"/>
          <w:szCs w:val="24"/>
          <w:lang w:val="ro-RO"/>
        </w:rPr>
        <w:t xml:space="preserve"> - Activitatea de monitorizare și control a activității desfășurate de operatorii economici prevăzuți la art. 435 alin. (3^1) din Legea nr. 227/2015 privind Codul fiscal, cu modificările și completările ulterioare, se stabilește potrivit  anexei care face parte integrantă din prezentul ordin. </w:t>
      </w:r>
    </w:p>
    <w:p>
      <w:pPr>
        <w:pStyle w:val="NormalWeb"/>
        <w:spacing w:lineRule="auto" w:line="240" w:before="0" w:after="120"/>
        <w:jc w:val="both"/>
        <w:rPr>
          <w:rFonts w:ascii="Trebuchet MS" w:hAnsi="Trebuchet MS" w:cs="Times New Roman"/>
          <w:color w:val="FF0000"/>
          <w:lang w:val="ro-RO"/>
        </w:rPr>
      </w:pPr>
      <w:r>
        <w:rPr>
          <w:rFonts w:cs="Times New Roman" w:ascii="Trebuchet MS" w:hAnsi="Trebuchet MS"/>
          <w:b/>
          <w:color w:val="auto"/>
          <w:lang w:val="ro-RO"/>
        </w:rPr>
        <w:t>Art. 2</w:t>
      </w:r>
      <w:r>
        <w:rPr>
          <w:rFonts w:cs="Times New Roman" w:ascii="Trebuchet MS" w:hAnsi="Trebuchet MS"/>
          <w:color w:val="auto"/>
          <w:lang w:val="ro-RO"/>
        </w:rPr>
        <w:t>. - Referirile la Codul fiscal din cuprinsul prezentului ordin reprezintă trimiteri la Legea nr. 227/2015 privind Codul fiscal, cu modificările și completările ulterioare</w:t>
      </w:r>
      <w:r>
        <w:rPr>
          <w:rFonts w:cs="Times New Roman" w:ascii="Trebuchet MS" w:hAnsi="Trebuchet MS"/>
          <w:color w:val="FF0000"/>
          <w:lang w:val="ro-RO"/>
        </w:rPr>
        <w:t>.</w:t>
      </w:r>
    </w:p>
    <w:p>
      <w:pPr>
        <w:pStyle w:val="Normal"/>
        <w:tabs>
          <w:tab w:val="clear" w:pos="720"/>
          <w:tab w:val="left" w:pos="0" w:leader="none"/>
        </w:tabs>
        <w:spacing w:lineRule="auto" w:line="240" w:before="0" w:after="120"/>
        <w:jc w:val="both"/>
        <w:rPr>
          <w:rFonts w:ascii="Trebuchet MS" w:hAnsi="Trebuchet MS" w:cs="Trebuchet MS"/>
          <w:iCs/>
          <w:color w:val="000000"/>
          <w:sz w:val="24"/>
          <w:szCs w:val="24"/>
          <w:lang w:val="ro-RO"/>
        </w:rPr>
      </w:pPr>
      <w:r>
        <w:rPr>
          <w:rFonts w:cs="Times New Roman" w:ascii="Trebuchet MS" w:hAnsi="Trebuchet MS"/>
          <w:b/>
          <w:color w:val="auto"/>
          <w:sz w:val="24"/>
          <w:szCs w:val="24"/>
          <w:lang w:val="ro-RO"/>
        </w:rPr>
        <w:t>Art. 3</w:t>
      </w:r>
      <w:r>
        <w:rPr>
          <w:rFonts w:cs="Times New Roman" w:ascii="Trebuchet MS" w:hAnsi="Trebuchet MS"/>
          <w:color w:val="auto"/>
          <w:sz w:val="24"/>
          <w:szCs w:val="24"/>
          <w:lang w:val="ro-RO"/>
        </w:rPr>
        <w:t xml:space="preserve"> - Structurile competente din cadrul Autorității Vamale Române și Agenției Naționale de Administrare Fiscală, Direcția generală de administrare a marilor contribuabili, direcțiile generale regionale ale finanțelor publice și organele fiscale centrale din subordine vor lua măsuri pentru ducerea la îndeplinire a prevederilor prezentului ordin.</w:t>
      </w:r>
    </w:p>
    <w:p>
      <w:pPr>
        <w:pStyle w:val="Normal"/>
        <w:spacing w:lineRule="auto" w:line="360" w:before="0" w:after="0"/>
        <w:jc w:val="both"/>
        <w:rPr>
          <w:rFonts w:ascii="Trebuchet MS" w:hAnsi="Trebuchet MS" w:cs="Times New Roman"/>
          <w:b/>
          <w:bCs/>
          <w:sz w:val="24"/>
          <w:szCs w:val="24"/>
          <w:lang w:val="ro-RO"/>
        </w:rPr>
      </w:pPr>
      <w:r>
        <w:rPr>
          <w:rFonts w:cs="Trebuchet MS" w:ascii="Trebuchet MS" w:hAnsi="Trebuchet MS"/>
          <w:b/>
          <w:iCs/>
          <w:color w:val="000000"/>
          <w:sz w:val="24"/>
          <w:szCs w:val="24"/>
          <w:lang w:val="ro-RO"/>
        </w:rPr>
        <w:t>Art. 4</w:t>
      </w:r>
      <w:r>
        <w:rPr>
          <w:rFonts w:cs="Trebuchet MS" w:ascii="Trebuchet MS" w:hAnsi="Trebuchet MS"/>
          <w:iCs/>
          <w:color w:val="000000"/>
          <w:sz w:val="24"/>
          <w:szCs w:val="24"/>
          <w:lang w:val="ro-RO"/>
        </w:rPr>
        <w:t xml:space="preserve"> - Prezentul ordin se publică în Monitorul Oficial al României, Partea I.</w:t>
      </w:r>
    </w:p>
    <w:p>
      <w:pPr>
        <w:pStyle w:val="Normal"/>
        <w:spacing w:before="120" w:after="0"/>
        <w:contextualSpacing/>
        <w:jc w:val="both"/>
        <w:rPr>
          <w:rFonts w:ascii="Trebuchet MS" w:hAnsi="Trebuchet MS"/>
          <w:lang w:val="ro-RO"/>
        </w:rPr>
      </w:pPr>
      <w:r>
        <w:rPr>
          <w:rFonts w:cs="Trebuchet MS" w:ascii="Trebuchet MS" w:hAnsi="Trebuchet MS"/>
          <w:iCs/>
          <w:color w:val="000000"/>
          <w:lang w:val="ro-RO"/>
        </w:rPr>
        <w:t>Emis la Bucureşti în ................                         Emis la Bucureşti în ..................</w:t>
      </w:r>
    </w:p>
    <w:p>
      <w:pPr>
        <w:pStyle w:val="Normal"/>
        <w:spacing w:before="120" w:after="0"/>
        <w:contextualSpacing/>
        <w:jc w:val="both"/>
        <w:rPr>
          <w:rFonts w:ascii="Trebuchet MS" w:hAnsi="Trebuchet MS" w:cs="Trebuchet MS"/>
          <w:iCs/>
          <w:color w:val="000000"/>
          <w:lang w:val="ro-RO"/>
        </w:rPr>
      </w:pPr>
      <w:r>
        <w:rPr>
          <w:rFonts w:cs="Trebuchet MS" w:ascii="Trebuchet MS" w:hAnsi="Trebuchet MS"/>
          <w:iCs/>
          <w:color w:val="000000"/>
          <w:lang w:val="ro-RO"/>
        </w:rPr>
      </w:r>
    </w:p>
    <w:p>
      <w:pPr>
        <w:pStyle w:val="Normal"/>
        <w:keepNext w:val="false"/>
        <w:keepLines w:val="false"/>
        <w:pageBreakBefore w:val="false"/>
        <w:widowControl/>
        <w:overflowPunct w:val="true"/>
        <w:bidi w:val="0"/>
        <w:snapToGrid w:val="true"/>
        <w:spacing w:before="0" w:after="0"/>
        <w:jc w:val="center"/>
        <w:textAlignment w:val="auto"/>
        <w:rPr>
          <w:rFonts w:ascii="Trebuchet MS" w:hAnsi="Trebuchet MS" w:cs="Times New Roman"/>
          <w:b/>
          <w:bCs/>
          <w:sz w:val="24"/>
          <w:szCs w:val="24"/>
          <w:lang w:val="ro-RO"/>
        </w:rPr>
      </w:pPr>
      <w:r>
        <w:rPr>
          <w:rFonts w:cs="Times New Roman" w:ascii="Trebuchet MS" w:hAnsi="Trebuchet MS"/>
          <w:b/>
          <w:bCs/>
          <w:sz w:val="24"/>
          <w:szCs w:val="24"/>
          <w:lang w:val="ro-RO"/>
        </w:rPr>
        <w:t>Anexă</w:t>
      </w:r>
    </w:p>
    <w:p>
      <w:pPr>
        <w:pStyle w:val="Normal"/>
        <w:keepNext w:val="false"/>
        <w:keepLines w:val="false"/>
        <w:pageBreakBefore w:val="false"/>
        <w:widowControl/>
        <w:overflowPunct w:val="true"/>
        <w:bidi w:val="0"/>
        <w:snapToGrid w:val="true"/>
        <w:spacing w:before="0" w:after="0"/>
        <w:jc w:val="right"/>
        <w:textAlignment w:val="auto"/>
        <w:rPr>
          <w:rFonts w:ascii="Trebuchet MS" w:hAnsi="Trebuchet MS" w:cs="Times New Roman"/>
          <w:b/>
          <w:bCs/>
          <w:sz w:val="24"/>
          <w:szCs w:val="24"/>
          <w:lang w:val="ro-RO"/>
        </w:rPr>
      </w:pPr>
      <w:r>
        <w:rPr>
          <w:rFonts w:cs="Times New Roman" w:ascii="Trebuchet MS" w:hAnsi="Trebuchet MS"/>
          <w:b/>
          <w:bCs/>
          <w:sz w:val="24"/>
          <w:szCs w:val="24"/>
          <w:lang w:val="ro-RO"/>
        </w:rPr>
      </w:r>
    </w:p>
    <w:p>
      <w:pPr>
        <w:pStyle w:val="Normal"/>
        <w:spacing w:before="0" w:after="0"/>
        <w:jc w:val="center"/>
        <w:rPr>
          <w:rFonts w:ascii="Trebuchet MS" w:hAnsi="Trebuchet MS" w:eastAsia="SimSun" w:cs="Times New Roman"/>
          <w:color w:val="auto"/>
          <w:sz w:val="24"/>
          <w:szCs w:val="24"/>
          <w:lang w:val="ro-RO" w:eastAsia="zh-CN"/>
        </w:rPr>
      </w:pPr>
      <w:r>
        <w:rPr>
          <w:rFonts w:cs="Times New Roman" w:ascii="Trebuchet MS" w:hAnsi="Trebuchet MS"/>
          <w:bCs/>
          <w:sz w:val="24"/>
          <w:szCs w:val="24"/>
          <w:lang w:val="ro-RO"/>
        </w:rPr>
        <w:t xml:space="preserve">Activitatea de monitorizare și control a activității desfășurate de operatorii economici </w:t>
      </w:r>
      <w:r>
        <w:rPr>
          <w:rFonts w:cs="Times New Roman" w:ascii="Trebuchet MS" w:hAnsi="Trebuchet MS"/>
          <w:sz w:val="24"/>
          <w:szCs w:val="24"/>
          <w:lang w:val="ro-RO"/>
        </w:rPr>
        <w:t xml:space="preserve">prevăzuți la </w:t>
      </w:r>
      <w:r>
        <w:rPr>
          <w:rFonts w:eastAsia="SimSun" w:cs="Times New Roman" w:ascii="Trebuchet MS" w:hAnsi="Trebuchet MS"/>
          <w:color w:val="auto"/>
          <w:sz w:val="24"/>
          <w:szCs w:val="24"/>
          <w:lang w:val="ro-RO" w:eastAsia="zh-CN"/>
        </w:rPr>
        <w:t>art. 435 alin. (3^1) din Legea nr. 227/2015 privind Codul</w:t>
      </w:r>
    </w:p>
    <w:p>
      <w:pPr>
        <w:pStyle w:val="Normal"/>
        <w:spacing w:before="0" w:after="0"/>
        <w:jc w:val="center"/>
        <w:rPr>
          <w:rFonts w:ascii="Trebuchet MS" w:hAnsi="Trebuchet MS" w:eastAsia="SimSun" w:cs="Times New Roman"/>
          <w:color w:val="auto"/>
          <w:sz w:val="24"/>
          <w:szCs w:val="24"/>
          <w:lang w:val="ro-RO" w:eastAsia="zh-CN"/>
        </w:rPr>
      </w:pPr>
      <w:r>
        <w:rPr>
          <w:rFonts w:eastAsia="SimSun" w:cs="Times New Roman" w:ascii="Trebuchet MS" w:hAnsi="Trebuchet MS"/>
          <w:color w:val="auto"/>
          <w:sz w:val="24"/>
          <w:szCs w:val="24"/>
          <w:lang w:val="ro-RO" w:eastAsia="zh-CN"/>
        </w:rPr>
        <w:t xml:space="preserve"> </w:t>
      </w:r>
      <w:r>
        <w:rPr>
          <w:rFonts w:eastAsia="SimSun" w:cs="Times New Roman" w:ascii="Trebuchet MS" w:hAnsi="Trebuchet MS"/>
          <w:color w:val="auto"/>
          <w:sz w:val="24"/>
          <w:szCs w:val="24"/>
          <w:lang w:val="ro-RO" w:eastAsia="zh-CN"/>
        </w:rPr>
        <w:t>fiscal, cu modificările și completările ulterioare</w:t>
      </w:r>
    </w:p>
    <w:p>
      <w:pPr>
        <w:pStyle w:val="Normal"/>
        <w:spacing w:before="0" w:after="0"/>
        <w:jc w:val="both"/>
        <w:rPr>
          <w:rFonts w:ascii="Trebuchet MS" w:hAnsi="Trebuchet MS"/>
          <w:b/>
          <w:sz w:val="24"/>
          <w:szCs w:val="24"/>
          <w:lang w:val="ro-RO"/>
        </w:rPr>
      </w:pPr>
      <w:r>
        <w:rPr>
          <w:rFonts w:ascii="Trebuchet MS" w:hAnsi="Trebuchet MS"/>
          <w:b/>
          <w:sz w:val="24"/>
          <w:szCs w:val="24"/>
          <w:lang w:val="ro-RO"/>
        </w:rPr>
      </w:r>
    </w:p>
    <w:p>
      <w:pPr>
        <w:pStyle w:val="Normal"/>
        <w:spacing w:before="0" w:after="0"/>
        <w:jc w:val="both"/>
        <w:rPr>
          <w:rFonts w:ascii="Trebuchet MS" w:hAnsi="Trebuchet MS"/>
          <w:color w:val="auto"/>
          <w:lang w:val="ro-RO"/>
        </w:rPr>
      </w:pPr>
      <w:r>
        <w:rPr>
          <w:rFonts w:eastAsia="Times New Roman" w:cs="Times New Roman" w:ascii="Trebuchet MS" w:hAnsi="Trebuchet MS"/>
          <w:color w:val="auto"/>
          <w:sz w:val="24"/>
          <w:szCs w:val="24"/>
          <w:lang w:val="ro-RO"/>
        </w:rPr>
        <w:t xml:space="preserve">1. Operatorii economici care sunt înregistrați la autoritatea competentă pentru distribuție și comercializare angro fără depozitare băuturi alcoolice, tutun prelucrat și produse energetice – benzine, motorine, petrol lampant, gaz petrolier lichefiat și biocombustibili care prezintă risc fiscal ridicat și care dețin și doresc să comercializeze produsele accizabile care se află în cadrul unui antrepozit fiscal aparținând unei terțe persoane, au obligația să informeze în scris </w:t>
      </w:r>
      <w:bookmarkStart w:id="0" w:name="__DdeLink__27508_3405252008"/>
      <w:r>
        <w:rPr>
          <w:rFonts w:eastAsia="Times New Roman" w:cs="Times New Roman" w:ascii="Trebuchet MS" w:hAnsi="Trebuchet MS"/>
          <w:color w:val="auto"/>
          <w:sz w:val="24"/>
          <w:szCs w:val="24"/>
          <w:lang w:val="ro-RO"/>
        </w:rPr>
        <w:t>autoritatea vamală teritorială</w:t>
      </w:r>
      <w:bookmarkEnd w:id="0"/>
      <w:r>
        <w:rPr>
          <w:rFonts w:eastAsia="Times New Roman" w:cs="Times New Roman" w:ascii="Trebuchet MS" w:hAnsi="Trebuchet MS"/>
          <w:color w:val="auto"/>
          <w:sz w:val="24"/>
          <w:szCs w:val="24"/>
          <w:lang w:val="ro-RO"/>
        </w:rPr>
        <w:t xml:space="preserve"> care asigură supravegherea antrepozitului fiscal cu privire la intenția de a elibera pentru consum produse accizabile și concomitent să transmită dovada plății anticipate a accizelor, aferente livrării. </w:t>
      </w:r>
    </w:p>
    <w:p>
      <w:p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numPr>
          <w:ilvl w:val="0"/>
          <w:numId w:val="1"/>
        </w:numPr>
        <w:spacing w:before="0" w:after="0"/>
        <w:jc w:val="both"/>
        <w:rPr>
          <w:rFonts w:ascii="Trebuchet MS" w:hAnsi="Trebuchet MS" w:eastAsia="Times New Roman" w:cs="Times New Roman"/>
          <w:color w:val="auto"/>
          <w:sz w:val="24"/>
          <w:szCs w:val="24"/>
          <w:lang w:val="ro-RO"/>
        </w:rPr>
      </w:pPr>
      <w:r>
        <w:rPr>
          <w:rFonts w:eastAsia="Times New Roman" w:cs="Times New Roman" w:ascii="Trebuchet MS" w:hAnsi="Trebuchet MS"/>
          <w:color w:val="auto"/>
          <w:sz w:val="24"/>
          <w:szCs w:val="24"/>
          <w:lang w:val="ro-RO"/>
        </w:rPr>
        <w:t>Autoritatea vamală teritorială care asigură supravegherea antrepozitului</w:t>
      </w:r>
    </w:p>
    <w:p>
      <w:pPr>
        <w:pStyle w:val="Normal"/>
        <w:numPr>
          <w:ilvl w:val="0"/>
          <w:numId w:val="0"/>
        </w:numPr>
        <w:spacing w:before="0" w:after="0"/>
        <w:ind w:hanging="0" w:left="0"/>
        <w:jc w:val="both"/>
        <w:rPr>
          <w:rFonts w:ascii="Trebuchet MS" w:hAnsi="Trebuchet MS" w:eastAsia="Times New Roman" w:cs="Times New Roman"/>
          <w:color w:val="auto"/>
          <w:sz w:val="24"/>
          <w:szCs w:val="24"/>
          <w:lang w:val="ro-RO"/>
        </w:rPr>
      </w:pPr>
      <w:r>
        <w:rPr>
          <w:rFonts w:eastAsia="Times New Roman" w:cs="Times New Roman" w:ascii="Trebuchet MS" w:hAnsi="Trebuchet MS"/>
          <w:color w:val="auto"/>
          <w:sz w:val="24"/>
          <w:szCs w:val="24"/>
          <w:lang w:val="ro-RO"/>
        </w:rPr>
        <w:t>transmite pe e-mail la unitatea trezoreriei statului a organului fiscal la care sunt luați în evidență fiscală operatorii economici prevăzuți la pct.1, situația documentelor de plată pentru care se solicită confirmarea încasării/neîncasării sumelor achitate de aceștia. Unitățile trezoreriei statului confirmă/nu confirmă îbcasarea sumelor respective în termen de maxim 2 zile lucrătoare de la primirea solicitării. Adresele de e-mail de la care/la care se transmit situațiile documentelor de plată pentru care se solicită confirmarea încasării/neîncasării sumelor achitate se stabilesc de comun acord între autoritățile vamale teritoriale și unitățile teritoriale ale trezoreriei statului.</w:t>
      </w:r>
    </w:p>
    <w:p>
      <w:p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before="0" w:after="0"/>
        <w:jc w:val="both"/>
        <w:rPr>
          <w:rFonts w:ascii="Trebuchet MS" w:hAnsi="Trebuchet MS"/>
          <w:color w:val="auto"/>
          <w:lang w:val="ro-RO"/>
        </w:rPr>
      </w:pPr>
      <w:r>
        <w:rPr>
          <w:rFonts w:eastAsia="Times New Roman" w:cs="Times New Roman" w:ascii="Trebuchet MS" w:hAnsi="Trebuchet MS"/>
          <w:color w:val="auto"/>
          <w:sz w:val="24"/>
          <w:szCs w:val="24"/>
          <w:lang w:val="ro-RO"/>
        </w:rPr>
        <w:t xml:space="preserve">3. În cazul în care o plată nu este confirmată de către trezorerie, se consideră că livrarea a fost efectuată fără plata anticipată a accizelor datorate, iar  autoritatea vamală teritorială competentă va informa organul fiscal competent și organul de control, respectiv Direcția generală antifraudă fiscală – Structura Centrală din cadrul </w:t>
      </w:r>
      <w:r>
        <w:rPr>
          <w:rFonts w:cs="Arial" w:ascii="Trebuchet MS" w:hAnsi="Trebuchet MS"/>
          <w:color w:val="auto"/>
          <w:sz w:val="24"/>
          <w:szCs w:val="24"/>
          <w:lang w:val="ro-RO" w:eastAsia="zh-CN"/>
        </w:rPr>
        <w:t>Agenției Naționale de Administrare Fiscală</w:t>
      </w:r>
      <w:r>
        <w:rPr>
          <w:rFonts w:eastAsia="Times New Roman" w:cs="Times New Roman" w:ascii="Trebuchet MS" w:hAnsi="Trebuchet MS"/>
          <w:color w:val="auto"/>
          <w:sz w:val="24"/>
          <w:szCs w:val="24"/>
          <w:lang w:val="ro-RO"/>
        </w:rPr>
        <w:t>. În acest caz, organul fiscal competent verifică dacă operatorul economic a depus declarația fiscală pentru accizele datorate pentru livrarea efectuată fără plată anticipată a acestora. În cazul în care accizele au fost declarate dar nu au fost plătite, organul fiscal, execută garanția, conform procedurilor prevăzute în ordinul comun al președintelui Agenției Naționale de Administrare Fiscală și al președintelui Autorității Vamale Române prevăzut la art. 435 (3^6) din Legea nr. 227/2015 privind Codul fiscal, cu modificările și completările ulterioare.</w:t>
      </w:r>
      <w:r>
        <w:rPr>
          <w:rFonts w:eastAsia="Times New Roman" w:cs="Times New Roman" w:ascii="Trebuchet MS" w:hAnsi="Trebuchet MS"/>
          <w:color w:val="FF0000"/>
          <w:sz w:val="24"/>
          <w:szCs w:val="24"/>
          <w:lang w:val="ro-RO"/>
        </w:rPr>
        <w:t xml:space="preserve"> </w:t>
      </w:r>
      <w:r>
        <w:rPr>
          <w:rFonts w:eastAsia="Times New Roman" w:cs="Times New Roman" w:ascii="Trebuchet MS" w:hAnsi="Trebuchet MS"/>
          <w:color w:val="auto"/>
          <w:sz w:val="24"/>
          <w:szCs w:val="24"/>
          <w:lang w:val="ro-RO"/>
        </w:rPr>
        <w:t xml:space="preserve">Organul de control, respectiv Direcția generală antifraudă fiscală – Structura Centrală din cadrul </w:t>
      </w:r>
      <w:r>
        <w:rPr>
          <w:rFonts w:cs="Arial" w:ascii="Trebuchet MS" w:hAnsi="Trebuchet MS"/>
          <w:color w:val="auto"/>
          <w:sz w:val="24"/>
          <w:szCs w:val="24"/>
          <w:lang w:val="ro-RO" w:eastAsia="zh-CN"/>
        </w:rPr>
        <w:t>Agenției Naționale de Administrare Fiscală</w:t>
      </w:r>
      <w:bookmarkStart w:id="1" w:name="_GoBack"/>
      <w:bookmarkEnd w:id="1"/>
      <w:r>
        <w:rPr>
          <w:rFonts w:eastAsia="Times New Roman" w:cs="Times New Roman" w:ascii="Trebuchet MS" w:hAnsi="Trebuchet MS"/>
          <w:color w:val="auto"/>
          <w:sz w:val="24"/>
          <w:szCs w:val="24"/>
          <w:lang w:val="ro-RO"/>
        </w:rPr>
        <w:t xml:space="preserve"> analizează și motivele pentru care antrepozitarul a permis ieșirea din regimul suspensiv al accizelor fără plata anticipată a accizelor.</w:t>
      </w:r>
    </w:p>
    <w:p>
      <w:p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numPr>
          <w:ilvl w:val="0"/>
          <w:numId w:val="0"/>
        </w:numPr>
        <w:spacing w:before="0" w:after="0"/>
        <w:ind w:hanging="0" w:left="0"/>
        <w:jc w:val="both"/>
        <w:rPr>
          <w:rFonts w:ascii="Trebuchet MS" w:hAnsi="Trebuchet MS" w:cs="Times New Roman"/>
          <w:bCs/>
          <w:color w:val="auto"/>
          <w:sz w:val="24"/>
          <w:szCs w:val="24"/>
          <w:lang w:val="ro-RO"/>
        </w:rPr>
      </w:pPr>
      <w:r>
        <w:rPr>
          <w:rFonts w:eastAsia="Times New Roman" w:cs="Times New Roman" w:ascii="Trebuchet MS" w:hAnsi="Trebuchet MS"/>
          <w:sz w:val="24"/>
          <w:szCs w:val="24"/>
          <w:lang w:val="ro-RO"/>
        </w:rPr>
        <w:t xml:space="preserve">4. (1) </w:t>
      </w:r>
      <w:r>
        <w:rPr>
          <w:rFonts w:eastAsia="Times New Roman" w:cs="Times New Roman" w:ascii="Trebuchet MS" w:hAnsi="Trebuchet MS"/>
          <w:color w:val="auto"/>
          <w:sz w:val="24"/>
          <w:szCs w:val="24"/>
          <w:lang w:val="ro-RO"/>
        </w:rPr>
        <w:t>Organel</w:t>
      </w:r>
      <w:r>
        <w:rPr>
          <w:rFonts w:cs="Arial" w:ascii="Trebuchet MS" w:hAnsi="Trebuchet MS"/>
          <w:color w:val="auto"/>
          <w:sz w:val="24"/>
          <w:szCs w:val="24"/>
          <w:lang w:val="ro-RO" w:eastAsia="zh-CN"/>
        </w:rPr>
        <w:t xml:space="preserve">e de control din cadrul Agenției Naționale de Administrare Fiscală </w:t>
      </w:r>
      <w:r>
        <w:rPr>
          <w:rFonts w:eastAsia="Times New Roman" w:cs="Times New Roman" w:ascii="Trebuchet MS" w:hAnsi="Trebuchet MS"/>
          <w:color w:val="auto"/>
          <w:sz w:val="24"/>
          <w:szCs w:val="24"/>
          <w:lang w:val="ro-RO"/>
        </w:rPr>
        <w:t>- Direcția generală antifraudă fiscală – Structura Centrală</w:t>
      </w:r>
      <w:r>
        <w:rPr>
          <w:rFonts w:cs="Arial" w:ascii="Trebuchet MS" w:hAnsi="Trebuchet MS"/>
          <w:color w:val="auto"/>
          <w:sz w:val="24"/>
          <w:szCs w:val="24"/>
          <w:lang w:val="ro-RO" w:eastAsia="zh-CN"/>
        </w:rPr>
        <w:t xml:space="preserve"> au obligatia ca, în termen de maxim 15 zile de la data fiecărui termen declarativ, să verifice modul de îndeplinire al</w:t>
      </w:r>
      <w:r>
        <w:rPr>
          <w:rFonts w:cs="Times New Roman" w:ascii="Trebuchet MS" w:hAnsi="Trebuchet MS"/>
          <w:bCs/>
          <w:color w:val="auto"/>
          <w:sz w:val="24"/>
          <w:szCs w:val="24"/>
          <w:lang w:val="ro-RO"/>
        </w:rPr>
        <w:t xml:space="preserve"> evidențierii și declarării obligaţiilor fiscale administrate de Agenția Națională de Administrare Fiscală, aferente livrărilor din luna precedentă de către operatorii economici prevăzuți la pct.1.</w:t>
      </w:r>
    </w:p>
    <w:p>
      <w:pPr>
        <w:pStyle w:val="Normal"/>
        <w:numPr>
          <w:ilvl w:val="0"/>
          <w:numId w:val="1"/>
        </w:numPr>
        <w:spacing w:before="0" w:after="0"/>
        <w:ind w:hanging="0" w:left="0"/>
        <w:jc w:val="both"/>
        <w:rPr>
          <w:rFonts w:ascii="Trebuchet MS" w:hAnsi="Trebuchet MS" w:eastAsia="SimSun" w:cs="Times New Roman"/>
          <w:color w:val="auto"/>
          <w:sz w:val="24"/>
          <w:szCs w:val="24"/>
          <w:lang w:val="ro-RO"/>
        </w:rPr>
      </w:pPr>
      <w:r>
        <w:rPr>
          <w:rFonts w:eastAsia="Times New Roman" w:cs="Times New Roman" w:ascii="Trebuchet MS" w:hAnsi="Trebuchet MS"/>
          <w:sz w:val="24"/>
          <w:szCs w:val="24"/>
          <w:lang w:val="ro-RO"/>
        </w:rPr>
        <w:t>(2) În cazul în care organel</w:t>
      </w:r>
      <w:r>
        <w:rPr>
          <w:rFonts w:cs="Arial" w:ascii="Trebuchet MS" w:hAnsi="Trebuchet MS"/>
          <w:sz w:val="24"/>
          <w:szCs w:val="24"/>
          <w:lang w:val="ro-RO" w:eastAsia="zh-CN"/>
        </w:rPr>
        <w:t xml:space="preserve">e de control din cadrul </w:t>
      </w:r>
      <w:r>
        <w:rPr>
          <w:rFonts w:cs="Arial" w:ascii="Trebuchet MS" w:hAnsi="Trebuchet MS"/>
          <w:color w:val="auto"/>
          <w:sz w:val="24"/>
          <w:szCs w:val="24"/>
          <w:lang w:val="ro-RO" w:eastAsia="zh-CN"/>
        </w:rPr>
        <w:t xml:space="preserve">Agenției Naționale de Administrare Fiscală </w:t>
      </w:r>
      <w:r>
        <w:rPr>
          <w:rFonts w:eastAsia="Times New Roman" w:cs="Times New Roman" w:ascii="Trebuchet MS" w:hAnsi="Trebuchet MS"/>
          <w:color w:val="auto"/>
          <w:sz w:val="24"/>
          <w:szCs w:val="24"/>
          <w:lang w:val="ro-RO"/>
        </w:rPr>
        <w:t>- Direcția generală antifraudă fiscală – Structura Centrală,</w:t>
      </w:r>
      <w:r>
        <w:rPr>
          <w:rFonts w:cs="Arial" w:ascii="Trebuchet MS" w:hAnsi="Trebuchet MS"/>
          <w:sz w:val="24"/>
          <w:szCs w:val="24"/>
          <w:lang w:val="ro-RO" w:eastAsia="zh-CN"/>
        </w:rPr>
        <w:t xml:space="preserve"> </w:t>
      </w:r>
      <w:r>
        <w:rPr>
          <w:rFonts w:eastAsia="Times New Roman" w:cs="Times New Roman" w:ascii="Trebuchet MS" w:hAnsi="Trebuchet MS"/>
          <w:sz w:val="24"/>
          <w:szCs w:val="24"/>
          <w:lang w:val="ro-RO"/>
        </w:rPr>
        <w:t xml:space="preserve">constată că suma de plată reprezentând acciza aferentă livrărilor din luna precedentă este mai mică decât acciza declarată sau acciza platită este mai mică decât acciza datorată, procedează la oprirea activității, emite decizia de impunere ca urmare a verificării documentare și se vor urma procedurile legale prevăzute de Codul fiscal. Totodată, va fi </w:t>
      </w:r>
      <w:r>
        <w:rPr>
          <w:rFonts w:cs="Arial" w:ascii="Trebuchet MS" w:hAnsi="Trebuchet MS"/>
          <w:color w:val="auto"/>
          <w:sz w:val="24"/>
          <w:szCs w:val="24"/>
          <w:lang w:val="ro-RO" w:eastAsia="zh-CN"/>
        </w:rPr>
        <w:t>informat organul fiscal în vederea executării garanției pentru stingerea diferențelor de accize individualizate în decizia de impunere, conform procedurilor prevazute în  ordinul comun al președintelui Agenției Naționale de Administrare Fiscală și al președintelui Autorității Vamale Române privind regulile referitoare la constituirea, actualizarea și eliberarea garanției prevăzute la art. 348 alin.(1</w:t>
      </w:r>
      <w:r>
        <w:rPr>
          <w:rFonts w:cs="Arial" w:ascii="Arial" w:hAnsi="Arial"/>
          <w:color w:val="auto"/>
          <w:sz w:val="24"/>
          <w:szCs w:val="24"/>
          <w:lang w:val="ro-RO" w:eastAsia="zh-CN"/>
        </w:rPr>
        <w:t>^</w:t>
      </w:r>
      <w:r>
        <w:rPr>
          <w:rFonts w:cs="Arial" w:ascii="Trebuchet MS" w:hAnsi="Trebuchet MS"/>
          <w:color w:val="auto"/>
          <w:sz w:val="24"/>
          <w:szCs w:val="24"/>
          <w:lang w:val="ro-RO" w:eastAsia="zh-CN"/>
        </w:rPr>
        <w:t>1) și alin.(1</w:t>
      </w:r>
      <w:r>
        <w:rPr>
          <w:rFonts w:cs="Arial" w:ascii="Arial" w:hAnsi="Arial"/>
          <w:color w:val="auto"/>
          <w:sz w:val="24"/>
          <w:szCs w:val="24"/>
          <w:lang w:val="ro-RO" w:eastAsia="zh-CN"/>
        </w:rPr>
        <w:t>^</w:t>
      </w:r>
      <w:r>
        <w:rPr>
          <w:rFonts w:cs="Arial" w:ascii="Trebuchet MS" w:hAnsi="Trebuchet MS"/>
          <w:color w:val="auto"/>
          <w:sz w:val="24"/>
          <w:szCs w:val="24"/>
          <w:lang w:val="ro-RO" w:eastAsia="zh-CN"/>
        </w:rPr>
        <w:t>2) și la art.435 alin.(3^2) și alin.(3^6) din Codul fiscal.</w:t>
      </w:r>
    </w:p>
    <w:p>
      <w:pPr>
        <w:pStyle w:val="Normal"/>
        <w:spacing w:lineRule="auto" w:line="240" w:before="0" w:after="0"/>
        <w:contextualSpacing/>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 xml:space="preserve">5. (1) Operatorii </w:t>
      </w:r>
      <w:r>
        <w:rPr>
          <w:rFonts w:eastAsia="Times New Roman" w:cs="Times New Roman" w:ascii="Trebuchet MS" w:hAnsi="Trebuchet MS"/>
          <w:color w:val="auto"/>
          <w:sz w:val="24"/>
          <w:szCs w:val="24"/>
          <w:lang w:val="ro-RO"/>
        </w:rPr>
        <w:t xml:space="preserve">economici prevăzuți la art. 435 </w:t>
      </w:r>
      <w:r>
        <w:rPr>
          <w:rFonts w:eastAsia="SimSun" w:cs="Times New Roman" w:ascii="Trebuchet MS" w:hAnsi="Trebuchet MS"/>
          <w:color w:val="auto"/>
          <w:sz w:val="24"/>
          <w:szCs w:val="24"/>
          <w:lang w:val="ro-RO" w:eastAsia="zh-CN"/>
        </w:rPr>
        <w:t xml:space="preserve">alin. (3^1) din Legea nr. 227/2015 privind Codul fiscal, cu modificările și completările ulterioare, </w:t>
      </w:r>
      <w:r>
        <w:rPr>
          <w:rFonts w:eastAsia="Times New Roman" w:cs="Times New Roman" w:ascii="Trebuchet MS" w:hAnsi="Trebuchet MS"/>
          <w:color w:val="auto"/>
          <w:sz w:val="24"/>
          <w:szCs w:val="24"/>
          <w:lang w:val="ro-RO"/>
        </w:rPr>
        <w:t xml:space="preserve">au obligația să transmită până pe data 5 ale lunii ulterioare livrărilor, Situația privind achizițiile aferente lunii precedente, conform modelului prevăzut în Anexa nr. 1 si Situația privind livrările </w:t>
      </w:r>
      <w:r>
        <w:rPr>
          <w:rFonts w:eastAsia="Times New Roman" w:cs="Times New Roman" w:ascii="Trebuchet MS" w:hAnsi="Trebuchet MS"/>
          <w:sz w:val="24"/>
          <w:szCs w:val="24"/>
          <w:lang w:val="ro-RO"/>
        </w:rPr>
        <w:t>aferente lunii precedente, conform modelului prevăzut în Anexa nr. 2.</w:t>
      </w:r>
    </w:p>
    <w:p>
      <w:pPr>
        <w:pStyle w:val="Normal"/>
        <w:spacing w:lineRule="auto" w:line="240" w:before="0" w:after="0"/>
        <w:contextualSpacing/>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 xml:space="preserve">(2) Situațiile prevăzute la alin. (1) vor fi transmise la autoritatea vamală teritorială care asigură supravegherea antrepozitului fiscal și la </w:t>
      </w:r>
      <w:r>
        <w:rPr>
          <w:rFonts w:cs="Arial" w:ascii="Trebuchet MS" w:hAnsi="Trebuchet MS"/>
          <w:color w:val="auto"/>
          <w:sz w:val="24"/>
          <w:szCs w:val="24"/>
          <w:lang w:val="ro-RO" w:eastAsia="zh-CN"/>
        </w:rPr>
        <w:t xml:space="preserve">Agenția Națională de Administrare Fiscală </w:t>
      </w:r>
      <w:r>
        <w:rPr>
          <w:rFonts w:eastAsia="Times New Roman" w:cs="Times New Roman" w:ascii="Trebuchet MS" w:hAnsi="Trebuchet MS"/>
          <w:color w:val="auto"/>
          <w:sz w:val="24"/>
          <w:szCs w:val="24"/>
          <w:lang w:val="ro-RO"/>
        </w:rPr>
        <w:t>- Direcția generală antifraudă fiscală – Structura Centrală</w:t>
      </w:r>
      <w:r>
        <w:rPr>
          <w:rFonts w:eastAsia="Times New Roman" w:cs="Times New Roman" w:ascii="Trebuchet MS" w:hAnsi="Trebuchet MS"/>
          <w:sz w:val="24"/>
          <w:szCs w:val="24"/>
          <w:lang w:val="ro-RO"/>
        </w:rPr>
        <w:t xml:space="preserve"> până pe data de 5 ale lunii următoare celei în care s-a efectuat achiziția, respectiv livrarea.</w:t>
      </w:r>
    </w:p>
    <w:p>
      <w:pPr>
        <w:sectPr>
          <w:headerReference w:type="default" r:id="rId2"/>
          <w:footerReference w:type="default" r:id="rId3"/>
          <w:type w:val="nextPage"/>
          <w:pgSz w:w="11906" w:h="16838"/>
          <w:pgMar w:left="2268" w:right="991" w:gutter="0" w:header="0" w:top="851" w:footer="737" w:bottom="2410"/>
          <w:pgNumType w:fmt="decimal"/>
          <w:formProt w:val="false"/>
          <w:textDirection w:val="lrTb"/>
          <w:docGrid w:type="default" w:linePitch="360" w:charSpace="0"/>
        </w:sectPr>
        <w:pStyle w:val="Normal"/>
        <w:spacing w:before="0" w:after="0"/>
        <w:jc w:val="both"/>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(3) Anexa nr. 1 și Anexa nr. 2 fac parte integrantă din prezenta Anexă.</w:t>
      </w:r>
    </w:p>
    <w:p>
      <w:pPr>
        <w:pStyle w:val="Normal"/>
        <w:spacing w:lineRule="auto" w:line="240" w:before="0" w:after="0"/>
        <w:contextualSpacing/>
        <w:jc w:val="righ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t>Anexa nr. 1</w:t>
      </w:r>
    </w:p>
    <w:p>
      <w:pPr>
        <w:pStyle w:val="Normal"/>
        <w:spacing w:lineRule="auto" w:line="240" w:before="0" w:after="0"/>
        <w:contextualSpacing/>
        <w:jc w:val="right"/>
        <w:rPr>
          <w:rFonts w:ascii="Trebuchet MS" w:hAnsi="Trebuchet MS" w:eastAsia="Times New Roman" w:cs="Times New Roman"/>
          <w:sz w:val="24"/>
          <w:szCs w:val="24"/>
          <w:lang w:val="ro-RO"/>
        </w:rPr>
      </w:pPr>
      <w:r>
        <w:rPr>
          <w:rFonts w:eastAsia="Times New Roman" w:cs="Times New Roman" w:ascii="Trebuchet MS" w:hAnsi="Trebuchet MS"/>
          <w:sz w:val="24"/>
          <w:szCs w:val="24"/>
          <w:lang w:val="ro-RO"/>
        </w:rPr>
      </w:r>
    </w:p>
    <w:p>
      <w:pPr>
        <w:pStyle w:val="Normal"/>
        <w:spacing w:lineRule="auto" w:line="240" w:before="0" w:after="0"/>
        <w:contextualSpacing/>
        <w:jc w:val="center"/>
        <w:rPr>
          <w:rFonts w:ascii="Trebuchet MS" w:hAnsi="Trebuchet MS" w:eastAsia="Times New Roman" w:cs="Times New Roman"/>
          <w:sz w:val="20"/>
          <w:szCs w:val="20"/>
          <w:lang w:val="ro-RO"/>
        </w:rPr>
      </w:pPr>
      <w:r>
        <w:rPr>
          <w:rFonts w:eastAsia="Times New Roman" w:cs="Times New Roman" w:ascii="Trebuchet MS" w:hAnsi="Trebuchet MS"/>
          <w:sz w:val="20"/>
          <w:szCs w:val="20"/>
          <w:lang w:val="ro-RO"/>
        </w:rPr>
      </w:r>
    </w:p>
    <w:p>
      <w:pPr>
        <w:pStyle w:val="Normal"/>
        <w:spacing w:lineRule="auto" w:line="240" w:before="0" w:after="0"/>
        <w:contextualSpacing/>
        <w:jc w:val="center"/>
        <w:rPr>
          <w:rFonts w:ascii="Trebuchet MS" w:hAnsi="Trebuchet MS" w:eastAsia="Times New Roman" w:cs="Times New Roman"/>
          <w:sz w:val="20"/>
          <w:szCs w:val="20"/>
          <w:lang w:val="ro-RO"/>
        </w:rPr>
      </w:pPr>
      <w:r>
        <w:rPr>
          <w:rFonts w:eastAsia="Times New Roman" w:cs="Times New Roman" w:ascii="Trebuchet MS" w:hAnsi="Trebuchet MS"/>
          <w:sz w:val="20"/>
          <w:szCs w:val="20"/>
          <w:lang w:val="ro-RO"/>
        </w:rPr>
      </w:r>
    </w:p>
    <w:tbl>
      <w:tblPr>
        <w:tblStyle w:val="16"/>
        <w:tblW w:w="11617" w:type="dxa"/>
        <w:jc w:val="center"/>
        <w:tblInd w:w="0" w:type="dxa"/>
        <w:tblLayout w:type="fixed"/>
        <w:tblCellMar>
          <w:top w:w="0" w:type="dxa"/>
          <w:left w:w="108" w:type="dxa"/>
          <w:bottom w:w="0" w:type="dxa"/>
          <w:right w:w="108" w:type="dxa"/>
        </w:tblCellMar>
      </w:tblPr>
      <w:tblGrid>
        <w:gridCol w:w="920"/>
        <w:gridCol w:w="1358"/>
        <w:gridCol w:w="1076"/>
        <w:gridCol w:w="1004"/>
        <w:gridCol w:w="555"/>
        <w:gridCol w:w="1457"/>
        <w:gridCol w:w="1523"/>
        <w:gridCol w:w="3722"/>
      </w:tblGrid>
      <w:tr>
        <w:trPr>
          <w:trHeight w:val="939" w:hRule="atLeast"/>
        </w:trPr>
        <w:tc>
          <w:tcPr>
            <w:tcW w:w="11615"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b/>
                <w:bCs/>
                <w:color w:val="000000"/>
                <w:sz w:val="20"/>
                <w:szCs w:val="20"/>
                <w:lang w:val="ro-RO"/>
              </w:rPr>
              <w:t>ANGRO - PRODUSE ENERGETICE</w:t>
            </w:r>
            <w:r>
              <w:rPr>
                <w:rFonts w:eastAsia="Times New Roman" w:cs="Liberation Sans" w:ascii="Trebuchet MS" w:hAnsi="Trebuchet MS"/>
                <w:color w:val="000000"/>
                <w:sz w:val="20"/>
                <w:szCs w:val="20"/>
                <w:lang w:val="ro-RO"/>
              </w:rPr>
              <w:t xml:space="preserve"> (BENZINĂ, MOTORINĂ, GAZ PETROLIER LICHEFIAT, PETROL LAMPANT)</w:t>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Denumire societate __________________________</w:t>
            </w:r>
          </w:p>
        </w:tc>
      </w:tr>
      <w:tr>
        <w:trPr>
          <w:trHeight w:val="521" w:hRule="atLeast"/>
        </w:trPr>
        <w:tc>
          <w:tcPr>
            <w:tcW w:w="11615"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SITUAȚIA ACHIZIȚIILOR ÎN LUNA ____________</w:t>
            </w:r>
          </w:p>
        </w:tc>
      </w:tr>
      <w:tr>
        <w:trPr>
          <w:trHeight w:val="456" w:hRule="atLeast"/>
        </w:trPr>
        <w:tc>
          <w:tcPr>
            <w:tcW w:w="92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NR. CRT.</w:t>
            </w:r>
          </w:p>
        </w:tc>
        <w:tc>
          <w:tcPr>
            <w:tcW w:w="135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CUI</w:t>
            </w:r>
          </w:p>
        </w:tc>
        <w:tc>
          <w:tcPr>
            <w:tcW w:w="2635" w:type="dxa"/>
            <w:gridSpan w:val="3"/>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PRODUS</w:t>
            </w:r>
          </w:p>
        </w:tc>
        <w:tc>
          <w:tcPr>
            <w:tcW w:w="145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Cantitate</w:t>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(TONA)</w:t>
            </w:r>
          </w:p>
        </w:tc>
        <w:tc>
          <w:tcPr>
            <w:tcW w:w="1523" w:type="dxa"/>
            <w:vMerge w:val="restart"/>
            <w:tcBorders>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Cantitate (1000 LITRI 15 grade)</w:t>
            </w:r>
          </w:p>
        </w:tc>
        <w:tc>
          <w:tcPr>
            <w:tcW w:w="372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CALCUL ACCIZE (LEI / U.M.)</w:t>
            </w:r>
          </w:p>
        </w:tc>
      </w:tr>
      <w:tr>
        <w:trPr>
          <w:trHeight w:val="714" w:hRule="atLeast"/>
        </w:trPr>
        <w:tc>
          <w:tcPr>
            <w:tcW w:w="92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58"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Denumire</w:t>
            </w:r>
          </w:p>
        </w:tc>
        <w:tc>
          <w:tcPr>
            <w:tcW w:w="1004"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Cod produs accizabil</w:t>
            </w:r>
          </w:p>
        </w:tc>
        <w:tc>
          <w:tcPr>
            <w:tcW w:w="555"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Cod NC</w:t>
            </w:r>
          </w:p>
        </w:tc>
        <w:tc>
          <w:tcPr>
            <w:tcW w:w="1457"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523" w:type="dxa"/>
            <w:vMerge w:val="continue"/>
            <w:tcBorders>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372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548"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1.</w:t>
            </w:r>
          </w:p>
        </w:tc>
        <w:tc>
          <w:tcPr>
            <w:tcW w:w="13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523"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37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503"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2.</w:t>
            </w:r>
          </w:p>
        </w:tc>
        <w:tc>
          <w:tcPr>
            <w:tcW w:w="13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523"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37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440"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3.</w:t>
            </w:r>
          </w:p>
        </w:tc>
        <w:tc>
          <w:tcPr>
            <w:tcW w:w="13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523"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37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440"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w:t>
            </w:r>
            <w:r>
              <w:rPr>
                <w:rFonts w:eastAsia="Times New Roman" w:cs="Liberation Sans" w:ascii="Trebuchet MS" w:hAnsi="Trebuchet MS"/>
                <w:color w:val="000000"/>
                <w:sz w:val="20"/>
                <w:szCs w:val="20"/>
                <w:lang w:val="ro-RO"/>
              </w:rPr>
              <w:t>.</w:t>
            </w:r>
          </w:p>
        </w:tc>
        <w:tc>
          <w:tcPr>
            <w:tcW w:w="13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523"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37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714"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TOTAL</w:t>
            </w:r>
          </w:p>
        </w:tc>
        <w:tc>
          <w:tcPr>
            <w:tcW w:w="13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w:t>
            </w:r>
          </w:p>
        </w:tc>
        <w:tc>
          <w:tcPr>
            <w:tcW w:w="10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4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523"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37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bl>
    <w:p>
      <w:pPr>
        <w:pStyle w:val="Normal"/>
        <w:spacing w:lineRule="auto" w:line="240" w:before="0" w:after="0"/>
        <w:contextualSpacing/>
        <w:jc w:val="center"/>
        <w:rPr>
          <w:rFonts w:ascii="Trebuchet MS" w:hAnsi="Trebuchet MS" w:eastAsia="Times New Roman" w:cs="Times New Roman"/>
          <w:sz w:val="20"/>
          <w:szCs w:val="20"/>
          <w:lang w:val="ro-RO"/>
        </w:rPr>
      </w:pPr>
      <w:r>
        <w:rPr>
          <w:rFonts w:eastAsia="Times New Roman" w:cs="Times New Roman" w:ascii="Trebuchet MS" w:hAnsi="Trebuchet MS"/>
          <w:sz w:val="20"/>
          <w:szCs w:val="20"/>
          <w:lang w:val="ro-RO"/>
        </w:rPr>
      </w:r>
    </w:p>
    <w:p>
      <w:pPr>
        <w:pStyle w:val="Normal"/>
        <w:spacing w:lineRule="auto" w:line="240" w:before="0" w:after="0"/>
        <w:contextualSpacing/>
        <w:jc w:val="center"/>
        <w:rPr>
          <w:rFonts w:ascii="Trebuchet MS" w:hAnsi="Trebuchet MS" w:eastAsia="Times New Roman" w:cs="Times New Roman"/>
          <w:sz w:val="20"/>
          <w:szCs w:val="20"/>
          <w:lang w:val="ro-RO"/>
        </w:rPr>
      </w:pPr>
      <w:r>
        <w:rPr>
          <w:rFonts w:eastAsia="Times New Roman" w:cs="Times New Roman" w:ascii="Trebuchet MS" w:hAnsi="Trebuchet MS"/>
          <w:sz w:val="20"/>
          <w:szCs w:val="20"/>
          <w:lang w:val="ro-RO"/>
        </w:rPr>
      </w:r>
    </w:p>
    <w:tbl>
      <w:tblPr>
        <w:tblStyle w:val="16"/>
        <w:tblpPr w:vertAnchor="page" w:horzAnchor="margin" w:tblpXSpec="left" w:leftFromText="180" w:rightFromText="180" w:tblpY="2702"/>
        <w:tblW w:w="13318" w:type="dxa"/>
        <w:jc w:val="left"/>
        <w:tblInd w:w="108" w:type="dxa"/>
        <w:tblLayout w:type="fixed"/>
        <w:tblCellMar>
          <w:top w:w="0" w:type="dxa"/>
          <w:left w:w="108" w:type="dxa"/>
          <w:bottom w:w="0" w:type="dxa"/>
          <w:right w:w="108" w:type="dxa"/>
        </w:tblCellMar>
      </w:tblPr>
      <w:tblGrid>
        <w:gridCol w:w="920"/>
        <w:gridCol w:w="1768"/>
        <w:gridCol w:w="1134"/>
        <w:gridCol w:w="1206"/>
        <w:gridCol w:w="778"/>
        <w:gridCol w:w="1842"/>
        <w:gridCol w:w="1418"/>
        <w:gridCol w:w="1465"/>
        <w:gridCol w:w="1371"/>
        <w:gridCol w:w="1414"/>
      </w:tblGrid>
      <w:tr>
        <w:trPr>
          <w:trHeight w:val="654" w:hRule="atLeast"/>
        </w:trPr>
        <w:tc>
          <w:tcPr>
            <w:tcW w:w="13316" w:type="dxa"/>
            <w:gridSpan w:val="10"/>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b/>
                <w:bCs/>
                <w:color w:val="000000"/>
                <w:sz w:val="20"/>
                <w:szCs w:val="20"/>
                <w:lang w:val="ro-RO"/>
              </w:rPr>
              <w:t>ANGRO - ALCOOL ȘI BĂUTURI ALCOOLICE</w:t>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(BERE</w:t>
            </w:r>
            <w:r>
              <w:rPr>
                <w:rFonts w:eastAsia="Times New Roman" w:cs="Liberation Sans" w:ascii="Trebuchet MS" w:hAnsi="Trebuchet MS"/>
                <w:color w:val="auto"/>
                <w:sz w:val="20"/>
                <w:szCs w:val="20"/>
                <w:lang w:val="ro-RO"/>
              </w:rPr>
              <w:t xml:space="preserve">, VINURI, </w:t>
            </w:r>
            <w:r>
              <w:rPr>
                <w:rFonts w:eastAsia="Times New Roman" w:cs="Liberation Sans" w:ascii="Trebuchet MS" w:hAnsi="Trebuchet MS"/>
                <w:color w:val="000000"/>
                <w:sz w:val="20"/>
                <w:szCs w:val="20"/>
                <w:lang w:val="ro-RO"/>
              </w:rPr>
              <w:t>BĂUTURI FERMENTATE, ALTELE DECÂT BERE ȘI VINURI,  PRODUSE INTERMEDIARE, ALCOOL ETILIC)</w:t>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Denumire societate ______________________</w:t>
            </w:r>
          </w:p>
        </w:tc>
      </w:tr>
      <w:tr>
        <w:trPr>
          <w:trHeight w:val="521" w:hRule="atLeast"/>
        </w:trPr>
        <w:tc>
          <w:tcPr>
            <w:tcW w:w="13316" w:type="dxa"/>
            <w:gridSpan w:val="10"/>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SITUAȚIA ACHIZITIILOR ÎN LUNA ____________</w:t>
            </w:r>
          </w:p>
        </w:tc>
      </w:tr>
      <w:tr>
        <w:trPr>
          <w:trHeight w:val="784" w:hRule="atLeast"/>
        </w:trPr>
        <w:tc>
          <w:tcPr>
            <w:tcW w:w="92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NR. CRT.</w:t>
            </w:r>
          </w:p>
          <w:p>
            <w:pPr>
              <w:pStyle w:val="Normal"/>
              <w:widowControl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76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CUI</w:t>
            </w:r>
          </w:p>
        </w:tc>
        <w:tc>
          <w:tcPr>
            <w:tcW w:w="3118" w:type="dxa"/>
            <w:gridSpan w:val="3"/>
            <w:tcBorders>
              <w:left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PRODUS</w:t>
            </w:r>
          </w:p>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p>
            <w:pPr>
              <w:pStyle w:val="Normal"/>
              <w:widowControl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8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Concentratie grade alcoolice / Grad PLATO</w:t>
            </w:r>
          </w:p>
        </w:tc>
        <w:tc>
          <w:tcPr>
            <w:tcW w:w="2883" w:type="dxa"/>
            <w:gridSpan w:val="2"/>
            <w:tcBorders>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Recipiente</w:t>
            </w:r>
          </w:p>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r>
          </w:p>
        </w:tc>
        <w:tc>
          <w:tcPr>
            <w:tcW w:w="137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Cantitate (HL)</w:t>
            </w:r>
          </w:p>
        </w:tc>
        <w:tc>
          <w:tcPr>
            <w:tcW w:w="1414" w:type="dxa"/>
            <w:vMerge w:val="restart"/>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CALCUL ACCIZE            (LEI/U.M.)</w:t>
            </w:r>
          </w:p>
        </w:tc>
      </w:tr>
      <w:tr>
        <w:trPr>
          <w:trHeight w:val="414" w:hRule="atLeast"/>
        </w:trPr>
        <w:tc>
          <w:tcPr>
            <w:tcW w:w="92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768"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Denumire</w:t>
            </w:r>
          </w:p>
        </w:tc>
        <w:tc>
          <w:tcPr>
            <w:tcW w:w="12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Cod produs accizabil</w:t>
            </w:r>
          </w:p>
        </w:tc>
        <w:tc>
          <w:tcPr>
            <w:tcW w:w="7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Cod NC</w:t>
            </w:r>
          </w:p>
        </w:tc>
        <w:tc>
          <w:tcPr>
            <w:tcW w:w="184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8"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FF0000"/>
                <w:sz w:val="20"/>
                <w:szCs w:val="20"/>
                <w:lang w:val="ro-RO"/>
              </w:rPr>
            </w:pPr>
            <w:r>
              <w:rPr>
                <w:rFonts w:eastAsia="Times New Roman" w:cs="Liberation Sans" w:ascii="Trebuchet MS" w:hAnsi="Trebuchet MS"/>
                <w:color w:val="auto"/>
                <w:sz w:val="20"/>
                <w:szCs w:val="20"/>
                <w:lang w:val="ro-RO"/>
              </w:rPr>
              <w:t>Capacitate</w:t>
            </w:r>
          </w:p>
        </w:tc>
        <w:tc>
          <w:tcPr>
            <w:tcW w:w="14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r>
          </w:p>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Număr</w:t>
            </w:r>
          </w:p>
        </w:tc>
        <w:tc>
          <w:tcPr>
            <w:tcW w:w="137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4" w:type="dxa"/>
            <w:vMerge w:val="continue"/>
            <w:tcBorders>
              <w:left w:val="single" w:sz="4" w:space="0" w:color="000000"/>
              <w:bottom w:val="single" w:sz="4" w:space="0" w:color="000000"/>
              <w:right w:val="single" w:sz="4" w:space="0" w:color="000000"/>
            </w:tcBorders>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503"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1.</w:t>
            </w:r>
          </w:p>
        </w:tc>
        <w:tc>
          <w:tcPr>
            <w:tcW w:w="17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8"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440"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2.</w:t>
            </w:r>
          </w:p>
        </w:tc>
        <w:tc>
          <w:tcPr>
            <w:tcW w:w="17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8"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440"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3.</w:t>
            </w:r>
          </w:p>
        </w:tc>
        <w:tc>
          <w:tcPr>
            <w:tcW w:w="17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8"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714"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w:t>
            </w:r>
            <w:r>
              <w:rPr>
                <w:rFonts w:eastAsia="Times New Roman" w:cs="Liberation Sans" w:ascii="Trebuchet MS" w:hAnsi="Trebuchet MS"/>
                <w:color w:val="000000"/>
                <w:sz w:val="20"/>
                <w:szCs w:val="20"/>
                <w:lang w:val="ro-RO"/>
              </w:rPr>
              <w:t>.</w:t>
            </w:r>
          </w:p>
        </w:tc>
        <w:tc>
          <w:tcPr>
            <w:tcW w:w="17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8"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714" w:hRule="atLeast"/>
        </w:trPr>
        <w:tc>
          <w:tcPr>
            <w:tcW w:w="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TOTAL</w:t>
            </w:r>
          </w:p>
        </w:tc>
        <w:tc>
          <w:tcPr>
            <w:tcW w:w="17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7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8"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bl>
    <w:p>
      <w:pPr>
        <w:pStyle w:val="Normal"/>
        <w:ind w:firstLine="284"/>
        <w:jc w:val="center"/>
        <w:rPr>
          <w:rFonts w:ascii="Trebuchet MS" w:hAnsi="Trebuchet MS"/>
          <w:sz w:val="20"/>
          <w:szCs w:val="20"/>
          <w:lang w:val="ro-RO"/>
        </w:rPr>
      </w:pPr>
      <w:r>
        <w:rPr>
          <w:rFonts w:ascii="Trebuchet MS" w:hAnsi="Trebuchet MS"/>
          <w:sz w:val="20"/>
          <w:szCs w:val="20"/>
          <w:lang w:val="ro-RO"/>
        </w:rPr>
      </w:r>
    </w:p>
    <w:p>
      <w:pPr>
        <w:pStyle w:val="Normal"/>
        <w:ind w:firstLine="284"/>
        <w:jc w:val="center"/>
        <w:rPr>
          <w:rFonts w:ascii="Trebuchet MS" w:hAnsi="Trebuchet MS"/>
          <w:sz w:val="20"/>
          <w:szCs w:val="20"/>
          <w:lang w:val="ro-RO"/>
        </w:rPr>
      </w:pPr>
      <w:r>
        <w:rPr>
          <w:rFonts w:ascii="Trebuchet MS" w:hAnsi="Trebuchet MS"/>
          <w:sz w:val="20"/>
          <w:szCs w:val="20"/>
          <w:lang w:val="ro-RO"/>
        </w:rPr>
      </w:r>
    </w:p>
    <w:p>
      <w:pPr>
        <w:pStyle w:val="Normal"/>
        <w:ind w:firstLine="284"/>
        <w:jc w:val="center"/>
        <w:rPr>
          <w:rFonts w:ascii="Trebuchet MS" w:hAnsi="Trebuchet MS"/>
          <w:sz w:val="20"/>
          <w:szCs w:val="20"/>
          <w:lang w:val="ro-RO"/>
        </w:rPr>
      </w:pPr>
      <w:r>
        <w:rPr>
          <w:rFonts w:ascii="Trebuchet MS" w:hAnsi="Trebuchet MS"/>
          <w:sz w:val="20"/>
          <w:szCs w:val="20"/>
          <w:lang w:val="ro-RO"/>
        </w:rPr>
      </w:r>
    </w:p>
    <w:p>
      <w:pPr>
        <w:pStyle w:val="Normal"/>
        <w:jc w:val="center"/>
        <w:rPr>
          <w:rFonts w:ascii="Trebuchet MS" w:hAnsi="Trebuchet MS"/>
          <w:sz w:val="20"/>
          <w:szCs w:val="20"/>
          <w:lang w:val="ro-RO"/>
        </w:rPr>
      </w:pPr>
      <w:r>
        <w:rPr>
          <w:rFonts w:ascii="Trebuchet MS" w:hAnsi="Trebuchet MS"/>
          <w:sz w:val="20"/>
          <w:szCs w:val="20"/>
          <w:lang w:val="ro-RO"/>
        </w:rPr>
      </w:r>
    </w:p>
    <w:tbl>
      <w:tblPr>
        <w:tblStyle w:val="16"/>
        <w:tblW w:w="12751" w:type="dxa"/>
        <w:jc w:val="left"/>
        <w:tblInd w:w="0" w:type="dxa"/>
        <w:tblLayout w:type="fixed"/>
        <w:tblCellMar>
          <w:top w:w="0" w:type="dxa"/>
          <w:left w:w="108" w:type="dxa"/>
          <w:bottom w:w="0" w:type="dxa"/>
          <w:right w:w="108" w:type="dxa"/>
        </w:tblCellMar>
      </w:tblPr>
      <w:tblGrid>
        <w:gridCol w:w="919"/>
        <w:gridCol w:w="1359"/>
        <w:gridCol w:w="1078"/>
        <w:gridCol w:w="1003"/>
        <w:gridCol w:w="557"/>
        <w:gridCol w:w="1862"/>
        <w:gridCol w:w="1219"/>
        <w:gridCol w:w="4752"/>
      </w:tblGrid>
      <w:tr>
        <w:trPr>
          <w:trHeight w:val="939" w:hRule="atLeast"/>
        </w:trPr>
        <w:tc>
          <w:tcPr>
            <w:tcW w:w="12749"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b/>
                <w:bCs/>
                <w:color w:val="000000"/>
                <w:sz w:val="20"/>
                <w:szCs w:val="20"/>
                <w:lang w:val="ro-RO"/>
              </w:rPr>
              <w:t>ANGRO - TUTUN PRELUCRAT</w:t>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(ȚIGARETE, ȚIGARI ȘI ȚIGARI DE FOI, TUTUN DE FUMAT FIN TĂIAT, DESTINAT RULARII ÎN ȚIGARETE, ALTE TUTUNURI DE FUMAT)</w:t>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Denumire societate __________________</w:t>
            </w:r>
          </w:p>
        </w:tc>
      </w:tr>
      <w:tr>
        <w:trPr>
          <w:trHeight w:val="521" w:hRule="atLeast"/>
        </w:trPr>
        <w:tc>
          <w:tcPr>
            <w:tcW w:w="12749"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SITUAȚIA ACHIZITIILOR ÎN LUNA ____________</w:t>
            </w:r>
          </w:p>
        </w:tc>
      </w:tr>
      <w:tr>
        <w:trPr>
          <w:trHeight w:val="456" w:hRule="atLeast"/>
        </w:trPr>
        <w:tc>
          <w:tcPr>
            <w:tcW w:w="91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NR. CRT.</w:t>
            </w:r>
          </w:p>
        </w:tc>
        <w:tc>
          <w:tcPr>
            <w:tcW w:w="13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CUI</w:t>
            </w:r>
          </w:p>
        </w:tc>
        <w:tc>
          <w:tcPr>
            <w:tcW w:w="2638" w:type="dxa"/>
            <w:gridSpan w:val="3"/>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PRODUS</w:t>
            </w:r>
          </w:p>
        </w:tc>
        <w:tc>
          <w:tcPr>
            <w:tcW w:w="186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Cantitate</w:t>
            </w:r>
          </w:p>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(1000 tigarete/bucăți)</w:t>
            </w:r>
          </w:p>
        </w:tc>
        <w:tc>
          <w:tcPr>
            <w:tcW w:w="1219" w:type="dxa"/>
            <w:vMerge w:val="restart"/>
            <w:tcBorders>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Cantitate Kg</w:t>
            </w:r>
          </w:p>
        </w:tc>
        <w:tc>
          <w:tcPr>
            <w:tcW w:w="475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CALCUL ACCIZE            (LEI / U.M.)</w:t>
            </w:r>
          </w:p>
        </w:tc>
      </w:tr>
      <w:tr>
        <w:trPr>
          <w:trHeight w:val="714" w:hRule="atLeast"/>
        </w:trPr>
        <w:tc>
          <w:tcPr>
            <w:tcW w:w="91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3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8"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Denumire</w:t>
            </w:r>
          </w:p>
        </w:tc>
        <w:tc>
          <w:tcPr>
            <w:tcW w:w="1003"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Cod produs accizabil</w:t>
            </w:r>
          </w:p>
        </w:tc>
        <w:tc>
          <w:tcPr>
            <w:tcW w:w="557"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auto"/>
                <w:sz w:val="20"/>
                <w:szCs w:val="20"/>
                <w:lang w:val="ro-RO"/>
              </w:rPr>
            </w:pPr>
            <w:r>
              <w:rPr>
                <w:rFonts w:eastAsia="Times New Roman" w:cs="Liberation Sans" w:ascii="Trebuchet MS" w:hAnsi="Trebuchet MS"/>
                <w:color w:val="auto"/>
                <w:sz w:val="20"/>
                <w:szCs w:val="20"/>
                <w:lang w:val="ro-RO"/>
              </w:rPr>
              <w:t>Cod NC</w:t>
            </w:r>
          </w:p>
        </w:tc>
        <w:tc>
          <w:tcPr>
            <w:tcW w:w="186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219" w:type="dxa"/>
            <w:vMerge w:val="continue"/>
            <w:tcBorders>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475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548" w:hRule="atLeast"/>
        </w:trPr>
        <w:tc>
          <w:tcPr>
            <w:tcW w:w="9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1.</w:t>
            </w:r>
          </w:p>
        </w:tc>
        <w:tc>
          <w:tcPr>
            <w:tcW w:w="13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219"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47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503" w:hRule="atLeast"/>
        </w:trPr>
        <w:tc>
          <w:tcPr>
            <w:tcW w:w="9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2.</w:t>
            </w:r>
          </w:p>
        </w:tc>
        <w:tc>
          <w:tcPr>
            <w:tcW w:w="13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219"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47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440" w:hRule="atLeast"/>
        </w:trPr>
        <w:tc>
          <w:tcPr>
            <w:tcW w:w="9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3.</w:t>
            </w:r>
          </w:p>
        </w:tc>
        <w:tc>
          <w:tcPr>
            <w:tcW w:w="13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219"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47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440" w:hRule="atLeast"/>
        </w:trPr>
        <w:tc>
          <w:tcPr>
            <w:tcW w:w="9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w:t>
            </w:r>
            <w:r>
              <w:rPr>
                <w:rFonts w:eastAsia="Times New Roman" w:cs="Liberation Sans" w:ascii="Trebuchet MS" w:hAnsi="Trebuchet MS"/>
                <w:color w:val="000000"/>
                <w:sz w:val="20"/>
                <w:szCs w:val="20"/>
                <w:lang w:val="ro-RO"/>
              </w:rPr>
              <w:t>.</w:t>
            </w:r>
          </w:p>
        </w:tc>
        <w:tc>
          <w:tcPr>
            <w:tcW w:w="13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0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219"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47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r>
        <w:trPr>
          <w:trHeight w:val="714" w:hRule="atLeast"/>
        </w:trPr>
        <w:tc>
          <w:tcPr>
            <w:tcW w:w="9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TOTAL</w:t>
            </w:r>
          </w:p>
        </w:tc>
        <w:tc>
          <w:tcPr>
            <w:tcW w:w="13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t>-</w:t>
            </w:r>
          </w:p>
        </w:tc>
        <w:tc>
          <w:tcPr>
            <w:tcW w:w="10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0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C00000"/>
                <w:sz w:val="20"/>
                <w:szCs w:val="20"/>
                <w:lang w:val="ro-RO"/>
              </w:rPr>
            </w:pPr>
            <w:r>
              <w:rPr>
                <w:rFonts w:eastAsia="Times New Roman" w:cs="Liberation Sans" w:ascii="Trebuchet MS" w:hAnsi="Trebuchet MS"/>
                <w:color w:val="C00000"/>
                <w:sz w:val="20"/>
                <w:szCs w:val="20"/>
                <w:lang w:val="ro-RO"/>
              </w:rPr>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1219" w:type="dxa"/>
            <w:tcBorders>
              <w:top w:val="single" w:sz="4" w:space="0" w:color="000000"/>
              <w:bottom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c>
          <w:tcPr>
            <w:tcW w:w="47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center"/>
              <w:rPr>
                <w:rFonts w:ascii="Trebuchet MS" w:hAnsi="Trebuchet MS" w:eastAsia="Times New Roman" w:cs="Liberation Sans"/>
                <w:color w:val="000000"/>
                <w:sz w:val="20"/>
                <w:szCs w:val="20"/>
                <w:lang w:val="ro-RO"/>
              </w:rPr>
            </w:pPr>
            <w:r>
              <w:rPr>
                <w:rFonts w:eastAsia="Times New Roman" w:cs="Liberation Sans" w:ascii="Trebuchet MS" w:hAnsi="Trebuchet MS"/>
                <w:color w:val="000000"/>
                <w:sz w:val="20"/>
                <w:szCs w:val="20"/>
                <w:lang w:val="ro-RO"/>
              </w:rPr>
            </w:r>
          </w:p>
        </w:tc>
      </w:tr>
    </w:tbl>
    <w:p>
      <w:pPr>
        <w:pStyle w:val="Normal"/>
        <w:ind w:firstLine="284"/>
        <w:jc w:val="center"/>
        <w:rPr>
          <w:rFonts w:ascii="Trebuchet MS" w:hAnsi="Trebuchet MS"/>
          <w:sz w:val="20"/>
          <w:szCs w:val="20"/>
          <w:lang w:val="ro-RO"/>
        </w:rPr>
      </w:pPr>
      <w:r>
        <w:rPr>
          <w:rFonts w:ascii="Trebuchet MS" w:hAnsi="Trebuchet MS"/>
          <w:sz w:val="20"/>
          <w:szCs w:val="20"/>
          <w:lang w:val="ro-RO"/>
        </w:rPr>
      </w:r>
    </w:p>
    <w:p>
      <w:pPr>
        <w:pStyle w:val="Normal"/>
        <w:ind w:firstLine="284"/>
        <w:jc w:val="center"/>
        <w:rPr>
          <w:rFonts w:ascii="Trebuchet MS" w:hAnsi="Trebuchet MS"/>
          <w:sz w:val="20"/>
          <w:szCs w:val="20"/>
          <w:lang w:val="ro-RO"/>
        </w:rPr>
      </w:pPr>
      <w:r>
        <w:rPr>
          <w:rFonts w:ascii="Trebuchet MS" w:hAnsi="Trebuchet MS"/>
          <w:sz w:val="20"/>
          <w:szCs w:val="20"/>
          <w:lang w:val="ro-RO"/>
        </w:rPr>
      </w:r>
    </w:p>
    <w:p>
      <w:pPr>
        <w:pStyle w:val="Normal"/>
        <w:ind w:firstLine="284"/>
        <w:jc w:val="center"/>
        <w:rPr>
          <w:rFonts w:ascii="Trebuchet MS" w:hAnsi="Trebuchet MS"/>
          <w:sz w:val="20"/>
          <w:szCs w:val="20"/>
          <w:lang w:val="ro-RO"/>
        </w:rPr>
      </w:pPr>
      <w:r>
        <w:rPr>
          <w:rFonts w:ascii="Trebuchet MS" w:hAnsi="Trebuchet MS"/>
          <w:sz w:val="20"/>
          <w:szCs w:val="20"/>
          <w:lang w:val="ro-RO"/>
        </w:rPr>
      </w:r>
    </w:p>
    <w:p>
      <w:pPr>
        <w:pStyle w:val="Normal"/>
        <w:ind w:firstLine="284"/>
        <w:jc w:val="right"/>
        <w:rPr>
          <w:rFonts w:ascii="Trebuchet MS" w:hAnsi="Trebuchet MS"/>
          <w:sz w:val="20"/>
          <w:szCs w:val="20"/>
          <w:lang w:val="ro-RO"/>
        </w:rPr>
      </w:pPr>
      <w:r>
        <w:rPr>
          <w:rFonts w:ascii="Trebuchet MS" w:hAnsi="Trebuchet MS"/>
          <w:sz w:val="20"/>
          <w:szCs w:val="20"/>
          <w:lang w:val="ro-RO"/>
        </w:rPr>
        <w:t>Anexa nr. 2</w:t>
      </w:r>
    </w:p>
    <w:tbl>
      <w:tblPr>
        <w:tblStyle w:val="17"/>
        <w:tblpPr w:vertAnchor="text" w:horzAnchor="page" w:leftFromText="180" w:rightFromText="180" w:tblpX="2255" w:tblpY="112"/>
        <w:tblW w:w="13300" w:type="dxa"/>
        <w:jc w:val="left"/>
        <w:tblInd w:w="108" w:type="dxa"/>
        <w:tblLayout w:type="fixed"/>
        <w:tblCellMar>
          <w:top w:w="0" w:type="dxa"/>
          <w:left w:w="108" w:type="dxa"/>
          <w:bottom w:w="0" w:type="dxa"/>
          <w:right w:w="108" w:type="dxa"/>
        </w:tblCellMar>
      </w:tblPr>
      <w:tblGrid>
        <w:gridCol w:w="1717"/>
        <w:gridCol w:w="1608"/>
        <w:gridCol w:w="1662"/>
        <w:gridCol w:w="1663"/>
        <w:gridCol w:w="1663"/>
        <w:gridCol w:w="1663"/>
        <w:gridCol w:w="1662"/>
        <w:gridCol w:w="1660"/>
      </w:tblGrid>
      <w:tr>
        <w:trPr>
          <w:trHeight w:val="864" w:hRule="atLeast"/>
        </w:trPr>
        <w:tc>
          <w:tcPr>
            <w:tcW w:w="13298" w:type="dxa"/>
            <w:gridSpan w:val="8"/>
            <w:tcBorders/>
          </w:tcPr>
          <w:p>
            <w:pPr>
              <w:pStyle w:val="Normal"/>
              <w:widowControl w:val="false"/>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ANGRO - PRODUSE ENERGETICE (BENZINĂ, MOTORINĂ, GAZ PETROLIER LICHEFIAT, PETROL LAMPANT</w:t>
            </w:r>
          </w:p>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Denumire societate_________________________________</w:t>
            </w:r>
          </w:p>
        </w:tc>
      </w:tr>
      <w:tr>
        <w:trPr>
          <w:trHeight w:val="437" w:hRule="atLeast"/>
        </w:trPr>
        <w:tc>
          <w:tcPr>
            <w:tcW w:w="13298" w:type="dxa"/>
            <w:gridSpan w:val="8"/>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Situația livrărilor în luna_____________ an _________________</w:t>
            </w:r>
          </w:p>
        </w:tc>
      </w:tr>
      <w:tr>
        <w:trPr>
          <w:trHeight w:val="437" w:hRule="atLeast"/>
        </w:trPr>
        <w:tc>
          <w:tcPr>
            <w:tcW w:w="1717" w:type="dxa"/>
            <w:vMerge w:val="restart"/>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Nr.crt</w:t>
            </w:r>
          </w:p>
        </w:tc>
        <w:tc>
          <w:tcPr>
            <w:tcW w:w="1608" w:type="dxa"/>
            <w:vMerge w:val="restart"/>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CUI</w:t>
            </w:r>
          </w:p>
        </w:tc>
        <w:tc>
          <w:tcPr>
            <w:tcW w:w="4988" w:type="dxa"/>
            <w:gridSpan w:val="3"/>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PRODUS</w:t>
            </w:r>
          </w:p>
        </w:tc>
        <w:tc>
          <w:tcPr>
            <w:tcW w:w="1663" w:type="dxa"/>
            <w:vMerge w:val="restart"/>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Cantitate - Tonă</w:t>
            </w:r>
          </w:p>
        </w:tc>
        <w:tc>
          <w:tcPr>
            <w:tcW w:w="1662" w:type="dxa"/>
            <w:vMerge w:val="restart"/>
            <w:tcBorders/>
          </w:tcPr>
          <w:p>
            <w:pPr>
              <w:pStyle w:val="Normal"/>
              <w:widowControl w:val="false"/>
              <w:spacing w:before="0" w:after="160"/>
              <w:jc w:val="center"/>
              <w:rPr>
                <w:rFonts w:ascii="Trebuchet MS" w:hAnsi="Trebuchet MS" w:cs="Trebuchet MS"/>
                <w:vertAlign w:val="superscript"/>
                <w:lang w:val="ro-RO"/>
              </w:rPr>
            </w:pPr>
            <w:r>
              <w:rPr>
                <w:rFonts w:cs="Trebuchet MS" w:ascii="Trebuchet MS" w:hAnsi="Trebuchet MS"/>
                <w:position w:val="0"/>
                <w:sz w:val="22"/>
                <w:sz w:val="22"/>
                <w:vertAlign w:val="baseline"/>
                <w:lang w:val="ro-RO"/>
              </w:rPr>
              <w:t>Cantitate - litri la 15</w:t>
            </w:r>
            <w:r>
              <w:rPr>
                <w:rFonts w:cs="Trebuchet MS" w:ascii="Trebuchet MS" w:hAnsi="Trebuchet MS"/>
                <w:vertAlign w:val="superscript"/>
                <w:lang w:val="ro-RO"/>
              </w:rPr>
              <w:t>0</w:t>
            </w:r>
          </w:p>
        </w:tc>
        <w:tc>
          <w:tcPr>
            <w:tcW w:w="1660" w:type="dxa"/>
            <w:vMerge w:val="restart"/>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Cuantum acciză</w:t>
            </w:r>
          </w:p>
        </w:tc>
      </w:tr>
      <w:tr>
        <w:trPr>
          <w:trHeight w:val="707" w:hRule="atLeast"/>
        </w:trPr>
        <w:tc>
          <w:tcPr>
            <w:tcW w:w="1717" w:type="dxa"/>
            <w:vMerge w:val="continue"/>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08" w:type="dxa"/>
            <w:vMerge w:val="continue"/>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Denumire</w:t>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Cod produs accizabil</w:t>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Cod NC</w:t>
            </w:r>
          </w:p>
        </w:tc>
        <w:tc>
          <w:tcPr>
            <w:tcW w:w="1663" w:type="dxa"/>
            <w:vMerge w:val="continue"/>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vMerge w:val="continue"/>
            <w:tcBorders/>
          </w:tcPr>
          <w:p>
            <w:pPr>
              <w:pStyle w:val="Normal"/>
              <w:widowControl w:val="false"/>
              <w:spacing w:before="0" w:after="160"/>
              <w:jc w:val="left"/>
              <w:rPr>
                <w:rFonts w:ascii="Trebuchet MS" w:hAnsi="Trebuchet MS" w:cs="Trebuchet MS"/>
                <w:vertAlign w:val="superscript"/>
                <w:lang w:val="ro-RO"/>
              </w:rPr>
            </w:pPr>
            <w:r>
              <w:rPr>
                <w:rFonts w:cs="Trebuchet MS" w:ascii="Trebuchet MS" w:hAnsi="Trebuchet MS"/>
                <w:vertAlign w:val="superscript"/>
                <w:lang w:val="ro-RO"/>
              </w:rPr>
            </w:r>
          </w:p>
        </w:tc>
        <w:tc>
          <w:tcPr>
            <w:tcW w:w="1660" w:type="dxa"/>
            <w:vMerge w:val="continue"/>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1</w:t>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2</w:t>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3</w:t>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47" w:hRule="atLeast"/>
        </w:trPr>
        <w:tc>
          <w:tcPr>
            <w:tcW w:w="1717"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TOTAL</w:t>
            </w:r>
          </w:p>
        </w:tc>
        <w:tc>
          <w:tcPr>
            <w:tcW w:w="1608"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663"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2"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660" w:type="dxa"/>
            <w:tcBorders/>
          </w:tcPr>
          <w:p>
            <w:pPr>
              <w:pStyle w:val="Normal"/>
              <w:widowControl w:val="false"/>
              <w:spacing w:before="0" w:after="160"/>
              <w:jc w:val="left"/>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bl>
    <w:p>
      <w:pPr>
        <w:pStyle w:val="Normal"/>
        <w:spacing w:lineRule="auto" w:line="240" w:before="0" w:after="0"/>
        <w:contextualSpacing/>
        <w:jc w:val="both"/>
        <w:rPr>
          <w:rFonts w:ascii="Trebuchet MS" w:hAnsi="Trebuchet MS" w:eastAsia="Times New Roman" w:cs="Times New Roman"/>
          <w:sz w:val="20"/>
          <w:szCs w:val="20"/>
          <w:lang w:val="ro-RO"/>
        </w:rPr>
      </w:pPr>
      <w:r>
        <w:rPr>
          <w:rFonts w:eastAsia="Times New Roman" w:cs="Times New Roman" w:ascii="Trebuchet MS" w:hAnsi="Trebuchet MS"/>
          <w:sz w:val="20"/>
          <w:szCs w:val="20"/>
          <w:lang w:val="ro-RO"/>
        </w:rPr>
      </w:r>
    </w:p>
    <w:p>
      <w:pPr>
        <w:pStyle w:val="Normal"/>
        <w:ind w:firstLine="284"/>
        <w:jc w:val="center"/>
        <w:rPr>
          <w:rFonts w:ascii="Trebuchet MS" w:hAnsi="Trebuchet MS"/>
          <w:sz w:val="20"/>
          <w:szCs w:val="20"/>
          <w:lang w:val="ro-RO"/>
        </w:rPr>
      </w:pPr>
      <w:r>
        <w:rPr>
          <w:rFonts w:ascii="Trebuchet MS" w:hAnsi="Trebuchet MS"/>
          <w:sz w:val="20"/>
          <w:szCs w:val="20"/>
          <w:lang w:val="ro-RO"/>
        </w:rPr>
      </w:r>
    </w:p>
    <w:tbl>
      <w:tblPr>
        <w:tblStyle w:val="17"/>
        <w:tblW w:w="13320" w:type="dxa"/>
        <w:jc w:val="left"/>
        <w:tblInd w:w="0" w:type="dxa"/>
        <w:tblLayout w:type="fixed"/>
        <w:tblCellMar>
          <w:top w:w="0" w:type="dxa"/>
          <w:left w:w="108" w:type="dxa"/>
          <w:bottom w:w="0" w:type="dxa"/>
          <w:right w:w="108" w:type="dxa"/>
        </w:tblCellMar>
      </w:tblPr>
      <w:tblGrid>
        <w:gridCol w:w="1013"/>
        <w:gridCol w:w="1319"/>
        <w:gridCol w:w="1284"/>
        <w:gridCol w:w="1195"/>
        <w:gridCol w:w="1196"/>
        <w:gridCol w:w="2364"/>
        <w:gridCol w:w="1309"/>
        <w:gridCol w:w="986"/>
        <w:gridCol w:w="1469"/>
        <w:gridCol w:w="1183"/>
      </w:tblGrid>
      <w:tr>
        <w:trPr>
          <w:trHeight w:val="1491" w:hRule="atLeast"/>
        </w:trPr>
        <w:tc>
          <w:tcPr>
            <w:tcW w:w="13318" w:type="dxa"/>
            <w:gridSpan w:val="10"/>
            <w:tcBorders/>
          </w:tcPr>
          <w:p>
            <w:pPr>
              <w:pStyle w:val="Normal"/>
              <w:widowControl w:val="false"/>
              <w:jc w:val="both"/>
              <w:rPr>
                <w:rFonts w:ascii="Trebuchet MS" w:hAnsi="Trebuchet MS" w:cs="Trebuchet MS"/>
                <w:b/>
                <w:bCs/>
                <w:position w:val="0"/>
                <w:sz w:val="20"/>
                <w:sz w:val="20"/>
                <w:vertAlign w:val="baseline"/>
                <w:lang w:val="ro-RO"/>
              </w:rPr>
            </w:pPr>
            <w:r>
              <w:rPr>
                <w:rFonts w:cs="Trebuchet MS" w:ascii="Trebuchet MS" w:hAnsi="Trebuchet MS"/>
                <w:b/>
                <w:bCs/>
                <w:position w:val="0"/>
                <w:sz w:val="22"/>
                <w:sz w:val="22"/>
                <w:vertAlign w:val="baseline"/>
                <w:lang w:val="ro-RO"/>
              </w:rPr>
              <w:t>ANGRO - ALCOOL ȘI BĂUTURI ALCOOLICE</w:t>
            </w:r>
          </w:p>
          <w:p>
            <w:pPr>
              <w:pStyle w:val="Normal"/>
              <w:widowControl w:val="false"/>
              <w:jc w:val="both"/>
              <w:rPr>
                <w:rFonts w:ascii="Trebuchet MS" w:hAnsi="Trebuchet MS" w:cs="Trebuchet MS"/>
                <w:b w:val="false"/>
                <w:bCs w:val="false"/>
                <w:position w:val="0"/>
                <w:sz w:val="20"/>
                <w:sz w:val="20"/>
                <w:vertAlign w:val="baseline"/>
                <w:lang w:val="ro-RO"/>
              </w:rPr>
            </w:pPr>
            <w:r>
              <w:rPr>
                <w:rFonts w:cs="Trebuchet MS" w:ascii="Trebuchet MS" w:hAnsi="Trebuchet MS"/>
                <w:b w:val="false"/>
                <w:bCs w:val="false"/>
                <w:position w:val="0"/>
                <w:sz w:val="22"/>
                <w:sz w:val="22"/>
                <w:vertAlign w:val="baseline"/>
                <w:lang w:val="ro-RO"/>
              </w:rPr>
              <w:t>(BERE, VINURI, BĂUTURI FERMENTATE, ALTELE DECÂT VINURI, PRODUSE INTERMEDIARE, ALCOOL ETILIC)</w:t>
            </w:r>
          </w:p>
          <w:p>
            <w:pPr>
              <w:pStyle w:val="Normal"/>
              <w:widowControl w:val="false"/>
              <w:spacing w:before="0" w:after="160"/>
              <w:jc w:val="both"/>
              <w:rPr>
                <w:rFonts w:ascii="Trebuchet MS" w:hAnsi="Trebuchet MS" w:cs="Trebuchet MS"/>
                <w:b w:val="false"/>
                <w:bCs w:val="false"/>
                <w:position w:val="0"/>
                <w:sz w:val="20"/>
                <w:sz w:val="20"/>
                <w:vertAlign w:val="baseline"/>
                <w:lang w:val="ro-RO"/>
              </w:rPr>
            </w:pPr>
            <w:r>
              <w:rPr>
                <w:rFonts w:cs="Trebuchet MS" w:ascii="Trebuchet MS" w:hAnsi="Trebuchet MS"/>
                <w:b w:val="false"/>
                <w:bCs w:val="false"/>
                <w:position w:val="0"/>
                <w:sz w:val="22"/>
                <w:sz w:val="22"/>
                <w:vertAlign w:val="baseline"/>
                <w:lang w:val="ro-RO"/>
              </w:rPr>
              <w:t>Denumire societate________________________________________</w:t>
            </w:r>
          </w:p>
        </w:tc>
      </w:tr>
      <w:tr>
        <w:trPr>
          <w:trHeight w:val="502" w:hRule="atLeast"/>
        </w:trPr>
        <w:tc>
          <w:tcPr>
            <w:tcW w:w="13318" w:type="dxa"/>
            <w:gridSpan w:val="10"/>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SITUAȚIA LIVRĂRILOR ÎN LUNA_______________________ AN____________________</w:t>
            </w:r>
          </w:p>
        </w:tc>
      </w:tr>
      <w:tr>
        <w:trPr>
          <w:trHeight w:val="711" w:hRule="atLeast"/>
        </w:trPr>
        <w:tc>
          <w:tcPr>
            <w:tcW w:w="1013" w:type="dxa"/>
            <w:vMerge w:val="restart"/>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Nr.crt</w:t>
            </w:r>
          </w:p>
        </w:tc>
        <w:tc>
          <w:tcPr>
            <w:tcW w:w="1319" w:type="dxa"/>
            <w:vMerge w:val="restart"/>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CUI</w:t>
            </w:r>
          </w:p>
        </w:tc>
        <w:tc>
          <w:tcPr>
            <w:tcW w:w="3675" w:type="dxa"/>
            <w:gridSpan w:val="3"/>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Produs</w:t>
            </w:r>
          </w:p>
        </w:tc>
        <w:tc>
          <w:tcPr>
            <w:tcW w:w="2364" w:type="dxa"/>
            <w:vMerge w:val="restart"/>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Concentrație grade alcoolice/GRAD PLATO</w:t>
            </w:r>
          </w:p>
        </w:tc>
        <w:tc>
          <w:tcPr>
            <w:tcW w:w="2295" w:type="dxa"/>
            <w:gridSpan w:val="2"/>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Recipiente</w:t>
            </w:r>
          </w:p>
        </w:tc>
        <w:tc>
          <w:tcPr>
            <w:tcW w:w="146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Cantitate (Hectolitri)</w:t>
            </w:r>
          </w:p>
        </w:tc>
        <w:tc>
          <w:tcPr>
            <w:tcW w:w="118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Cuantum acciză</w:t>
            </w:r>
          </w:p>
        </w:tc>
      </w:tr>
      <w:tr>
        <w:trPr>
          <w:trHeight w:val="983" w:hRule="atLeast"/>
        </w:trPr>
        <w:tc>
          <w:tcPr>
            <w:tcW w:w="1013" w:type="dxa"/>
            <w:vMerge w:val="continue"/>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319" w:type="dxa"/>
            <w:vMerge w:val="continue"/>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Denumire</w:t>
            </w:r>
          </w:p>
        </w:tc>
        <w:tc>
          <w:tcPr>
            <w:tcW w:w="119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Cod produs accizabil</w:t>
            </w:r>
          </w:p>
        </w:tc>
        <w:tc>
          <w:tcPr>
            <w:tcW w:w="119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Cod NC</w:t>
            </w:r>
          </w:p>
        </w:tc>
        <w:tc>
          <w:tcPr>
            <w:tcW w:w="2364" w:type="dxa"/>
            <w:vMerge w:val="continue"/>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30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Capacitate</w:t>
            </w:r>
          </w:p>
        </w:tc>
        <w:tc>
          <w:tcPr>
            <w:tcW w:w="98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Număr</w:t>
            </w:r>
          </w:p>
        </w:tc>
        <w:tc>
          <w:tcPr>
            <w:tcW w:w="146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8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9" w:hRule="atLeast"/>
        </w:trPr>
        <w:tc>
          <w:tcPr>
            <w:tcW w:w="101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1</w:t>
            </w:r>
          </w:p>
        </w:tc>
        <w:tc>
          <w:tcPr>
            <w:tcW w:w="131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9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9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36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30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8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9" w:hRule="atLeast"/>
        </w:trPr>
        <w:tc>
          <w:tcPr>
            <w:tcW w:w="101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2</w:t>
            </w:r>
          </w:p>
        </w:tc>
        <w:tc>
          <w:tcPr>
            <w:tcW w:w="131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9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9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36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30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8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39" w:hRule="atLeast"/>
        </w:trPr>
        <w:tc>
          <w:tcPr>
            <w:tcW w:w="101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3</w:t>
            </w:r>
          </w:p>
        </w:tc>
        <w:tc>
          <w:tcPr>
            <w:tcW w:w="131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28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9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9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36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30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8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rHeight w:val="449" w:hRule="atLeast"/>
        </w:trPr>
        <w:tc>
          <w:tcPr>
            <w:tcW w:w="101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TOTAL</w:t>
            </w:r>
          </w:p>
        </w:tc>
        <w:tc>
          <w:tcPr>
            <w:tcW w:w="131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28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19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19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236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30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986"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69"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8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bl>
    <w:p>
      <w:pPr>
        <w:pStyle w:val="Normal"/>
        <w:jc w:val="both"/>
        <w:rPr>
          <w:rFonts w:ascii="Trebuchet MS" w:hAnsi="Trebuchet MS"/>
          <w:sz w:val="20"/>
          <w:szCs w:val="20"/>
          <w:lang w:val="ro-RO"/>
        </w:rPr>
      </w:pPr>
      <w:r>
        <w:rPr>
          <w:rFonts w:ascii="Trebuchet MS" w:hAnsi="Trebuchet MS"/>
          <w:sz w:val="20"/>
          <w:szCs w:val="20"/>
          <w:lang w:val="ro-RO"/>
        </w:rPr>
      </w:r>
    </w:p>
    <w:tbl>
      <w:tblPr>
        <w:tblStyle w:val="17"/>
        <w:tblW w:w="13565" w:type="dxa"/>
        <w:jc w:val="left"/>
        <w:tblInd w:w="0" w:type="dxa"/>
        <w:tblLayout w:type="fixed"/>
        <w:tblCellMar>
          <w:top w:w="0" w:type="dxa"/>
          <w:left w:w="108" w:type="dxa"/>
          <w:bottom w:w="0" w:type="dxa"/>
          <w:right w:w="108" w:type="dxa"/>
        </w:tblCellMar>
      </w:tblPr>
      <w:tblGrid>
        <w:gridCol w:w="990"/>
        <w:gridCol w:w="1454"/>
        <w:gridCol w:w="2535"/>
        <w:gridCol w:w="2108"/>
        <w:gridCol w:w="1492"/>
        <w:gridCol w:w="2051"/>
        <w:gridCol w:w="1773"/>
        <w:gridCol w:w="1160"/>
      </w:tblGrid>
      <w:tr>
        <w:trPr>
          <w:trHeight w:val="1406" w:hRule="atLeast"/>
        </w:trPr>
        <w:tc>
          <w:tcPr>
            <w:tcW w:w="13563" w:type="dxa"/>
            <w:gridSpan w:val="8"/>
            <w:tcBorders/>
          </w:tcPr>
          <w:p>
            <w:pPr>
              <w:pStyle w:val="Normal"/>
              <w:widowControl w:val="false"/>
              <w:jc w:val="both"/>
              <w:rPr>
                <w:rFonts w:ascii="Trebuchet MS" w:hAnsi="Trebuchet MS" w:cs="Trebuchet MS"/>
                <w:b/>
                <w:bCs/>
                <w:position w:val="0"/>
                <w:sz w:val="20"/>
                <w:sz w:val="20"/>
                <w:vertAlign w:val="baseline"/>
                <w:lang w:val="ro-RO"/>
              </w:rPr>
            </w:pPr>
            <w:r>
              <w:rPr>
                <w:rFonts w:cs="Trebuchet MS" w:ascii="Trebuchet MS" w:hAnsi="Trebuchet MS"/>
                <w:b/>
                <w:bCs/>
                <w:position w:val="0"/>
                <w:sz w:val="22"/>
                <w:sz w:val="22"/>
                <w:vertAlign w:val="baseline"/>
                <w:lang w:val="ro-RO"/>
              </w:rPr>
              <w:t>ANGRO - TUTUN PRELUCRAT</w:t>
            </w:r>
          </w:p>
          <w:p>
            <w:pPr>
              <w:pStyle w:val="Normal"/>
              <w:widowControl w:val="false"/>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(ȚIGARETE, ȚIGĂRI DE FOI, TUTUN FIN TĂIAT, DESTINAT RULĂRII ÎN ȚIGARETE, ALTE TUTUMURI DE FUMAT)</w:t>
            </w:r>
          </w:p>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Denumire societate____________________________</w:t>
            </w:r>
          </w:p>
        </w:tc>
      </w:tr>
      <w:tr>
        <w:trPr>
          <w:trHeight w:val="590" w:hRule="atLeast"/>
        </w:trPr>
        <w:tc>
          <w:tcPr>
            <w:tcW w:w="13563" w:type="dxa"/>
            <w:gridSpan w:val="8"/>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SITUAȚIA LIVRĂRILOR ÎN LUNA_____________AN________</w:t>
            </w:r>
          </w:p>
        </w:tc>
      </w:tr>
      <w:tr>
        <w:trPr>
          <w:trHeight w:val="252" w:hRule="atLeast"/>
        </w:trPr>
        <w:tc>
          <w:tcPr>
            <w:tcW w:w="990" w:type="dxa"/>
            <w:vMerge w:val="restart"/>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Nr.crt</w:t>
            </w:r>
          </w:p>
        </w:tc>
        <w:tc>
          <w:tcPr>
            <w:tcW w:w="1454" w:type="dxa"/>
            <w:vMerge w:val="restart"/>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CUI</w:t>
            </w:r>
          </w:p>
        </w:tc>
        <w:tc>
          <w:tcPr>
            <w:tcW w:w="6135" w:type="dxa"/>
            <w:gridSpan w:val="3"/>
            <w:tcBorders/>
          </w:tcPr>
          <w:p>
            <w:pPr>
              <w:pStyle w:val="Normal"/>
              <w:widowControl w:val="false"/>
              <w:spacing w:before="0" w:after="160"/>
              <w:jc w:val="center"/>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Produs</w:t>
            </w:r>
          </w:p>
        </w:tc>
        <w:tc>
          <w:tcPr>
            <w:tcW w:w="2051"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773" w:type="dxa"/>
            <w:vMerge w:val="restart"/>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Cantitate - Kg</w:t>
            </w:r>
          </w:p>
        </w:tc>
        <w:tc>
          <w:tcPr>
            <w:tcW w:w="1160" w:type="dxa"/>
            <w:vMerge w:val="restart"/>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Cuantum acciză</w:t>
            </w:r>
          </w:p>
        </w:tc>
      </w:tr>
      <w:tr>
        <w:trPr/>
        <w:tc>
          <w:tcPr>
            <w:tcW w:w="990" w:type="dxa"/>
            <w:vMerge w:val="continue"/>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54" w:type="dxa"/>
            <w:vMerge w:val="continue"/>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Denumire</w:t>
            </w:r>
          </w:p>
        </w:tc>
        <w:tc>
          <w:tcPr>
            <w:tcW w:w="2108"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Cod produs accizabil</w:t>
            </w:r>
          </w:p>
        </w:tc>
        <w:tc>
          <w:tcPr>
            <w:tcW w:w="1492"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Cod NC</w:t>
            </w:r>
          </w:p>
        </w:tc>
        <w:tc>
          <w:tcPr>
            <w:tcW w:w="2051" w:type="dxa"/>
            <w:tcBorders/>
          </w:tcPr>
          <w:p>
            <w:pPr>
              <w:pStyle w:val="Normal"/>
              <w:widowControl w:val="false"/>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Cantitate</w:t>
            </w:r>
          </w:p>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(1000țigarete/țări))</w:t>
            </w:r>
          </w:p>
        </w:tc>
        <w:tc>
          <w:tcPr>
            <w:tcW w:w="1773" w:type="dxa"/>
            <w:vMerge w:val="continue"/>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60" w:type="dxa"/>
            <w:vMerge w:val="continue"/>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1</w:t>
            </w:r>
          </w:p>
        </w:tc>
        <w:tc>
          <w:tcPr>
            <w:tcW w:w="145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108"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92"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051"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6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2</w:t>
            </w:r>
          </w:p>
        </w:tc>
        <w:tc>
          <w:tcPr>
            <w:tcW w:w="145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108"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92"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051"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6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3</w:t>
            </w:r>
          </w:p>
        </w:tc>
        <w:tc>
          <w:tcPr>
            <w:tcW w:w="145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108"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92"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051"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6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45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108"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92"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051"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6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5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53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108"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492"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2051"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6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r>
        <w:trPr/>
        <w:tc>
          <w:tcPr>
            <w:tcW w:w="99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TOTAL</w:t>
            </w:r>
          </w:p>
        </w:tc>
        <w:tc>
          <w:tcPr>
            <w:tcW w:w="1454"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2535"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2108"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1492"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2"/>
                <w:sz w:val="22"/>
                <w:vertAlign w:val="baseline"/>
                <w:lang w:val="ro-RO"/>
              </w:rPr>
              <w:t>-</w:t>
            </w:r>
          </w:p>
        </w:tc>
        <w:tc>
          <w:tcPr>
            <w:tcW w:w="2051"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773"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c>
          <w:tcPr>
            <w:tcW w:w="1160" w:type="dxa"/>
            <w:tcBorders/>
          </w:tcPr>
          <w:p>
            <w:pPr>
              <w:pStyle w:val="Normal"/>
              <w:widowControl w:val="false"/>
              <w:spacing w:before="0" w:after="160"/>
              <w:jc w:val="both"/>
              <w:rPr>
                <w:rFonts w:ascii="Trebuchet MS" w:hAnsi="Trebuchet MS" w:cs="Trebuchet MS"/>
                <w:position w:val="0"/>
                <w:sz w:val="20"/>
                <w:sz w:val="20"/>
                <w:vertAlign w:val="baseline"/>
                <w:lang w:val="ro-RO"/>
              </w:rPr>
            </w:pPr>
            <w:r>
              <w:rPr>
                <w:rFonts w:cs="Trebuchet MS" w:ascii="Trebuchet MS" w:hAnsi="Trebuchet MS"/>
                <w:position w:val="0"/>
                <w:sz w:val="20"/>
                <w:sz w:val="20"/>
                <w:vertAlign w:val="baseline"/>
                <w:lang w:val="ro-RO"/>
              </w:rPr>
            </w:r>
          </w:p>
        </w:tc>
      </w:tr>
    </w:tbl>
    <w:p>
      <w:pPr>
        <w:pStyle w:val="Normal"/>
        <w:ind w:firstLine="284"/>
        <w:jc w:val="center"/>
        <w:rPr>
          <w:rFonts w:ascii="Trebuchet MS" w:hAnsi="Trebuchet MS"/>
          <w:sz w:val="20"/>
          <w:szCs w:val="20"/>
          <w:lang w:val="ro-RO"/>
        </w:rPr>
      </w:pPr>
      <w:r>
        <w:rPr>
          <w:rFonts w:ascii="Trebuchet MS" w:hAnsi="Trebuchet MS"/>
          <w:sz w:val="20"/>
          <w:szCs w:val="20"/>
          <w:lang w:val="ro-RO"/>
        </w:rPr>
      </w:r>
    </w:p>
    <w:p>
      <w:pPr>
        <w:pStyle w:val="Normal"/>
        <w:spacing w:before="0" w:after="160"/>
        <w:jc w:val="both"/>
        <w:rPr>
          <w:rFonts w:ascii="Trebuchet MS" w:hAnsi="Trebuchet MS"/>
          <w:sz w:val="20"/>
          <w:szCs w:val="20"/>
          <w:lang w:val="ro-RO"/>
        </w:rPr>
      </w:pPr>
      <w:r>
        <w:rPr>
          <w:rFonts w:ascii="Trebuchet MS" w:hAnsi="Trebuchet MS"/>
          <w:sz w:val="20"/>
          <w:szCs w:val="20"/>
          <w:lang w:val="ro-RO"/>
        </w:rPr>
      </w:r>
    </w:p>
    <w:sectPr>
      <w:headerReference w:type="default" r:id="rId4"/>
      <w:headerReference w:type="first" r:id="rId5"/>
      <w:footerReference w:type="default" r:id="rId6"/>
      <w:footerReference w:type="first" r:id="rId7"/>
      <w:type w:val="nextPage"/>
      <w:pgSz w:orient="landscape" w:w="16838" w:h="11906"/>
      <w:pgMar w:left="2410" w:right="851" w:gutter="0" w:header="0" w:top="2268" w:footer="737" w:bottom="99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inherit">
    <w:charset w:val="00"/>
    <w:family w:val="roman"/>
    <w:pitch w:val="variable"/>
  </w:font>
  <w:font w:name="Symbol">
    <w:charset w:val="00"/>
    <w:family w:val="roman"/>
    <w:pitch w:val="variable"/>
  </w:font>
  <w:font w:name="Wingdings">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t xml:space="preserve">                                                                                                           </w:t>
    </w:r>
  </w:p>
  <w:p>
    <w:pPr>
      <w:pStyle w:val="Footer"/>
      <w:jc w:val="right"/>
      <w:rPr/>
    </w:pPr>
    <w:r>
      <w:rPr/>
      <w:t xml:space="preserve">Page </w:t>
    </w:r>
    <w:r>
      <w:rPr/>
      <w:fldChar w:fldCharType="begin"/>
    </w:r>
    <w:r>
      <w:rPr/>
      <w:instrText xml:space="preserve"> PAGE </w:instrText>
    </w:r>
    <w:r>
      <w:rPr/>
      <w:fldChar w:fldCharType="separate"/>
    </w:r>
    <w:r>
      <w:rPr/>
      <w:t>3</w:t>
    </w:r>
    <w:r>
      <w:rPr/>
      <w:fldChar w:fldCharType="end"/>
    </w:r>
    <w:r>
      <w:rPr>
        <w:bCs/>
        <w:sz w:val="24"/>
        <w:szCs w:val="24"/>
      </w:rPr>
      <w:t>/</w:t>
    </w:r>
    <w:r>
      <w:rPr/>
      <w:fldChar w:fldCharType="begin"/>
    </w:r>
    <w:r>
      <w:rPr/>
      <w:instrText xml:space="preserve"> NUMPAGES </w:instrText>
    </w:r>
    <w:r>
      <w:rPr/>
      <w:fldChar w:fldCharType="separate"/>
    </w:r>
    <w:r>
      <w:rPr/>
      <w:t>9</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t xml:space="preserve">                                                                                                           </w:t>
    </w:r>
  </w:p>
  <w:p>
    <w:pPr>
      <w:pStyle w:val="Footer"/>
      <w:rPr/>
    </w:pPr>
    <w:r>
      <w:rPr/>
    </w:r>
  </w:p>
  <w:p>
    <w:pPr>
      <w:pStyle w:val="Footer"/>
      <w:rPr/>
    </w:pPr>
    <w:r>
      <w:rPr/>
    </w:r>
  </w:p>
  <w:p>
    <w:pPr>
      <w:pStyle w:val="Footer"/>
      <w:rPr/>
    </w:pPr>
    <w:r>
      <w:rPr/>
    </w:r>
  </w:p>
  <w:p>
    <w:pPr>
      <w:pStyle w:val="Footer"/>
      <w:rPr/>
    </w:pPr>
    <w:r>
      <w:rPr/>
    </w:r>
  </w:p>
  <w:p>
    <w:pPr>
      <w:pStyle w:val="Footer"/>
      <w:rPr/>
    </w:pPr>
    <w:r>
      <w:rPr/>
    </w:r>
  </w:p>
  <w:p>
    <w:pPr>
      <w:pStyle w:val="Footer"/>
      <w:jc w:val="right"/>
      <w:rPr/>
    </w:pPr>
    <w:r>
      <w:rPr/>
      <w:t xml:space="preserve">Page </w:t>
    </w:r>
    <w:r>
      <w:rPr/>
      <w:fldChar w:fldCharType="begin"/>
    </w:r>
    <w:r>
      <w:rPr/>
      <w:instrText xml:space="preserve"> PAGE </w:instrText>
    </w:r>
    <w:r>
      <w:rPr/>
      <w:fldChar w:fldCharType="separate"/>
    </w:r>
    <w:r>
      <w:rPr/>
      <w:t>9</w:t>
    </w:r>
    <w:r>
      <w:rPr/>
      <w:fldChar w:fldCharType="end"/>
    </w:r>
    <w:r>
      <w:rPr>
        <w:bCs/>
        <w:sz w:val="24"/>
        <w:szCs w:val="24"/>
      </w:rPr>
      <w:t>/</w:t>
    </w:r>
    <w:r>
      <w:rPr/>
      <w:fldChar w:fldCharType="begin"/>
    </w:r>
    <w:r>
      <w:rPr/>
      <w:instrText xml:space="preserve"> NUMPAGES </w:instrText>
    </w:r>
    <w:r>
      <w:rPr/>
      <w:fldChar w:fldCharType="separate"/>
    </w:r>
    <w:r>
      <w:rPr/>
      <w:t>9</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shape_0" adj="10800" fillcolor="silver" stroked="f" o:allowincell="f" style="position:absolute;margin-left:0.05pt;margin-top:285.25pt;width:432.2pt;height:108.15pt;mso-wrap-style:none;v-text-anchor:middle;rotation:315;mso-position-horizontal:center;mso-position-horizontal-relative:margin;mso-position-vertical:center;mso-position-vertical-relative:margin" type="_x0000_t136">
          <v:path textpathok="t"/>
          <v:textpath on="t" fitshape="t" string="PROIECT" style="font-family:&quot;Liberation Sans&quot;;font-size:1pt" trim="t"/>
          <v:fill o:detectmouseclick="t" type="solid" color2="#3f3f3f" opacity="0.5"/>
          <v:stroke color="#3465a4" joinstyle="round"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0" distL="114300" distR="0" simplePos="0" locked="0" layoutInCell="0" allowOverlap="1" relativeHeight="12">
              <wp:simplePos x="0" y="0"/>
              <wp:positionH relativeFrom="margin">
                <wp:align>center</wp:align>
              </wp:positionH>
              <wp:positionV relativeFrom="margin">
                <wp:align>center</wp:align>
              </wp:positionV>
              <wp:extent cx="57785" cy="15240"/>
              <wp:effectExtent l="4281170" t="1330960" r="0" b="0"/>
              <wp:wrapNone/>
              <wp:docPr id="2" name="PowerPlusWaterMarkObject"/>
              <a:graphic xmlns:a="http://schemas.openxmlformats.org/drawingml/2006/main">
                <a:graphicData uri="http://schemas.microsoft.com/office/word/2010/wordprocessingShape">
                  <wps:wsp>
                    <wps:cNvSpPr txBox="1"/>
                    <wps:spPr>
                      <a:xfrm rot="18900000">
                        <a:off x="0" y="0"/>
                        <a:ext cx="57960" cy="15120"/>
                      </a:xfrm>
                      <a:prstGeom prst="rect">
                        <a:avLst/>
                      </a:prstGeom>
                    </wps:spPr>
                    <wps:txbx>
                      <w:txbxContent>
                        <w:p>
                          <w:pPr>
                            <w:overflowPunct w:val="false"/>
                            <w:spacing w:before="0" w:after="0" w:lineRule="auto" w:line="240"/>
                            <w:rPr/>
                          </w:pPr>
                          <w:r>
                            <w:rPr>
                              <w:sz w:val="2"/>
                              <w:szCs w:val="20"/>
                              <w:rFonts w:ascii="Liberation Sans" w:hAnsi="Liberation Sans" w:eastAsia="SimSun" w:cs="Times New Roman"/>
                              <w:color w:val="C0C0C0"/>
                              <w:lang w:eastAsia="zh-CN" w:bidi="hi-IN"/>
                              <w14:textFill>
                                <w14:solidFill>
                                  <w14:srgbClr w14:val="c0c0c0">
                                    <w14:alpha w14:val="50000"/>
                                  </w14:srgbClr>
                                </w14:solidFill>
                              </w14:textFill>
                              <w14:textOutline w14:w="0" w14:cap="flat" w14:cmpd="sng">
                                <w14:noFill/>
                                <w14:round/>
                              </w14:textOutline>
                            </w:rPr>
                            <w:t>PROIECT</w:t>
                          </w:r>
                        </w:p>
                      </w:txbxContent>
                    </wps:txbx>
                    <wps:bodyPr wrap="square" lIns="0" rIns="0" tIns="0" bIns="0" anchor="ctr">
                      <a:prstTxWarp prst="textPlain"/>
                      <a:noAutofit/>
                    </wps:bodyPr>
                  </wps:wsp>
                </a:graphicData>
              </a:graphic>
            </wp:anchor>
          </w:drawing>
        </mc:Choice>
        <mc:Fallback>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qFormat="1"/>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qFormat="1"/>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qFormat="1"/>
    <w:lsdException w:name="Strong" w:uiPriority="0"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qFormat="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0"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2" w:before="0" w:after="160"/>
      <w:jc w:val="left"/>
    </w:pPr>
    <w:rPr>
      <w:rFonts w:ascii="Calibri" w:hAnsi="Calibri" w:eastAsia="Calibri" w:cs="宋体" w:asciiTheme="minorHAnsi" w:cstheme="minorBidi" w:eastAsiaTheme="minorHAnsi" w:hAnsiTheme="minorHAnsi"/>
      <w:color w:val="00000A"/>
      <w:kern w:val="0"/>
      <w:sz w:val="22"/>
      <w:szCs w:val="22"/>
      <w:lang w:val="en-US" w:eastAsia="en-US" w:bidi="ar-SA"/>
    </w:rPr>
  </w:style>
  <w:style w:type="paragraph" w:styleId="Heading3">
    <w:name w:val="Heading 3"/>
    <w:basedOn w:val="Normal"/>
    <w:next w:val="Normal"/>
    <w:link w:val="Heading3Char"/>
    <w:uiPriority w:val="0"/>
    <w:qFormat/>
    <w:pPr>
      <w:keepNext w:val="true"/>
      <w:tabs>
        <w:tab w:val="clear" w:pos="720"/>
        <w:tab w:val="left" w:pos="0" w:leader="none"/>
      </w:tabs>
      <w:spacing w:lineRule="auto" w:line="360"/>
      <w:ind w:firstLine="708"/>
      <w:jc w:val="center"/>
      <w:outlineLvl w:val="2"/>
    </w:pPr>
    <w:rPr>
      <w:b/>
      <w:bCs/>
      <w:i/>
      <w:iCs/>
      <w:sz w:val="32"/>
      <w:lang w:val="ro-RO"/>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FollowedHyperlink">
    <w:name w:val="FollowedHyperlink"/>
    <w:basedOn w:val="DefaultParagraphFont"/>
    <w:uiPriority w:val="99"/>
    <w:semiHidden/>
    <w:unhideWhenUsed/>
    <w:qFormat/>
    <w:rPr>
      <w:color w:val="800080"/>
      <w:u w:val="single"/>
    </w:rPr>
  </w:style>
  <w:style w:type="character" w:styleId="Strong">
    <w:name w:val="Strong"/>
    <w:uiPriority w:val="0"/>
    <w:qFormat/>
    <w:rPr>
      <w:rFonts w:ascii="inherit" w:hAnsi="inherit" w:cs="inherit"/>
      <w:b/>
      <w:bCs/>
      <w:position w:val="0"/>
      <w:sz w:val="24"/>
      <w:sz w:val="24"/>
      <w:vertAlign w:val="baseline"/>
    </w:rPr>
  </w:style>
  <w:style w:type="character" w:styleId="Hyperlink1" w:customStyle="1">
    <w:name w:val="Hyperlink1"/>
    <w:basedOn w:val="DefaultParagraphFont"/>
    <w:uiPriority w:val="99"/>
    <w:unhideWhenUsed/>
    <w:qFormat/>
    <w:rPr>
      <w:color w:themeColor="hyperlink" w:val="0563C1"/>
      <w:u w:val="single"/>
      <w14:textFill>
        <w14:solidFill>
          <w14:schemeClr w14:val="hlink"/>
        </w14:solidFill>
      </w14:textFill>
    </w:rPr>
  </w:style>
  <w:style w:type="character" w:styleId="AntetCaracter" w:customStyle="1">
    <w:name w:val="Antet Caracter"/>
    <w:basedOn w:val="DefaultParagraphFont"/>
    <w:uiPriority w:val="99"/>
    <w:qFormat/>
    <w:rPr/>
  </w:style>
  <w:style w:type="character" w:styleId="SubsolCaracter" w:customStyle="1">
    <w:name w:val="Subsol Caracter"/>
    <w:basedOn w:val="DefaultParagraphFont"/>
    <w:uiPriority w:val="99"/>
    <w:qFormat/>
    <w:rPr/>
  </w:style>
  <w:style w:type="character" w:styleId="Xc" w:customStyle="1">
    <w:name w:val="xc"/>
    <w:uiPriority w:val="0"/>
    <w:qFormat/>
    <w:rPr/>
  </w:style>
  <w:style w:type="character" w:styleId="DefaultParagraphFont11" w:customStyle="1">
    <w:name w:val="Default Paragraph Font11"/>
    <w:uiPriority w:val="6"/>
    <w:qFormat/>
    <w:rPr/>
  </w:style>
  <w:style w:type="character" w:styleId="WW8Num1z0" w:customStyle="1">
    <w:name w:val="WW8Num1z0"/>
    <w:uiPriority w:val="0"/>
    <w:qFormat/>
    <w:rPr/>
  </w:style>
  <w:style w:type="character" w:styleId="WW8Num1z1" w:customStyle="1">
    <w:name w:val="WW8Num1z1"/>
    <w:uiPriority w:val="0"/>
    <w:qFormat/>
    <w:rPr/>
  </w:style>
  <w:style w:type="character" w:styleId="WW8Num1z2" w:customStyle="1">
    <w:name w:val="WW8Num1z2"/>
    <w:uiPriority w:val="0"/>
    <w:qFormat/>
    <w:rPr/>
  </w:style>
  <w:style w:type="character" w:styleId="WW8Num1z3" w:customStyle="1">
    <w:name w:val="WW8Num1z3"/>
    <w:uiPriority w:val="0"/>
    <w:qFormat/>
    <w:rPr/>
  </w:style>
  <w:style w:type="character" w:styleId="WW8Num1z4" w:customStyle="1">
    <w:name w:val="WW8Num1z4"/>
    <w:uiPriority w:val="0"/>
    <w:qFormat/>
    <w:rPr/>
  </w:style>
  <w:style w:type="character" w:styleId="WW8Num1z5" w:customStyle="1">
    <w:name w:val="WW8Num1z5"/>
    <w:uiPriority w:val="0"/>
    <w:qFormat/>
    <w:rPr/>
  </w:style>
  <w:style w:type="character" w:styleId="WW8Num1z6" w:customStyle="1">
    <w:name w:val="WW8Num1z6"/>
    <w:uiPriority w:val="0"/>
    <w:qFormat/>
    <w:rPr/>
  </w:style>
  <w:style w:type="character" w:styleId="WW8Num1z7" w:customStyle="1">
    <w:name w:val="WW8Num1z7"/>
    <w:uiPriority w:val="0"/>
    <w:qFormat/>
    <w:rPr/>
  </w:style>
  <w:style w:type="character" w:styleId="WW8Num1z8" w:customStyle="1">
    <w:name w:val="WW8Num1z8"/>
    <w:uiPriority w:val="0"/>
    <w:qFormat/>
    <w:rPr/>
  </w:style>
  <w:style w:type="character" w:styleId="WW8Num9z0" w:customStyle="1">
    <w:name w:val="WW8Num9z0"/>
    <w:uiPriority w:val="0"/>
    <w:qFormat/>
    <w:rPr>
      <w:rFonts w:ascii="Symbol" w:hAnsi="Symbol" w:cs="OpenSymbol;Arial Unicode MS"/>
    </w:rPr>
  </w:style>
  <w:style w:type="character" w:styleId="WW8Num10z0" w:customStyle="1">
    <w:name w:val="WW8Num10z0"/>
    <w:uiPriority w:val="0"/>
    <w:qFormat/>
    <w:rPr>
      <w:rFonts w:ascii="Symbol" w:hAnsi="Symbol" w:eastAsia="Calibri" w:cs="OpenSymbol;Arial Unicode MS"/>
      <w:color w:val="000000"/>
      <w:spacing w:val="0"/>
      <w:kern w:val="2"/>
      <w:sz w:val="24"/>
      <w:szCs w:val="24"/>
      <w:lang w:val="ro-RO" w:eastAsia="ro-RO"/>
      <w14:shadow w14:blurRad="0" w14:dist="0" w14:dir="0" w14:sx="0" w14:sy="0" w14:kx="0" w14:ky="0" w14:algn="none">
        <w14:srgbClr w14:val="000000"/>
      </w14:shadow>
    </w:rPr>
  </w:style>
  <w:style w:type="character" w:styleId="WW8Num10z1" w:customStyle="1">
    <w:name w:val="WW8Num10z1"/>
    <w:uiPriority w:val="0"/>
    <w:qFormat/>
    <w:rPr>
      <w:rFonts w:ascii="Wingdings" w:hAnsi="Wingdings" w:cs="OpenSymbol;Arial Unicode MS"/>
    </w:rPr>
  </w:style>
  <w:style w:type="character" w:styleId="ListParagraphChar" w:customStyle="1">
    <w:name w:val="List Paragraph Char"/>
    <w:link w:val="ListParagraph"/>
    <w:uiPriority w:val="34"/>
    <w:qFormat/>
    <w:rPr>
      <w:rFonts w:ascii="Calibri" w:hAnsi="Calibri" w:eastAsia="Calibri" w:cs="宋体" w:asciiTheme="minorHAnsi" w:cstheme="minorBidi" w:eastAsiaTheme="minorHAnsi" w:hAnsiTheme="minorHAnsi"/>
      <w:color w:val="00000A"/>
      <w:sz w:val="22"/>
      <w:szCs w:val="22"/>
      <w:lang w:eastAsia="en-US" w:bidi="ar-SA"/>
    </w:rPr>
  </w:style>
  <w:style w:type="character" w:styleId="BalloonTextChar" w:customStyle="1">
    <w:name w:val="Balloon Text Char"/>
    <w:basedOn w:val="DefaultParagraphFont"/>
    <w:link w:val="BalloonText"/>
    <w:uiPriority w:val="99"/>
    <w:semiHidden/>
    <w:qFormat/>
    <w:rPr>
      <w:rFonts w:ascii="Segoe UI" w:hAnsi="Segoe UI" w:eastAsia="Calibri" w:cs="Segoe UI" w:eastAsiaTheme="minorHAnsi"/>
      <w:color w:val="00000A"/>
      <w:sz w:val="18"/>
      <w:szCs w:val="18"/>
      <w:lang w:eastAsia="en-US" w:bidi="ar-SA"/>
    </w:rPr>
  </w:style>
  <w:style w:type="character" w:styleId="CommentTextChar" w:customStyle="1">
    <w:name w:val="Comment Text Char"/>
    <w:basedOn w:val="DefaultParagraphFont"/>
    <w:link w:val="Annotationtext"/>
    <w:uiPriority w:val="99"/>
    <w:semiHidden/>
    <w:qFormat/>
    <w:rPr>
      <w:rFonts w:ascii="Calibri" w:hAnsi="Calibri" w:eastAsia="Calibri" w:cs="宋体" w:asciiTheme="minorHAnsi" w:cstheme="minorBidi" w:eastAsiaTheme="minorHAnsi" w:hAnsiTheme="minorHAnsi"/>
      <w:color w:val="00000A"/>
      <w:lang w:eastAsia="en-US" w:bidi="ar-SA"/>
    </w:rPr>
  </w:style>
  <w:style w:type="character" w:styleId="CommentSubjectChar" w:customStyle="1">
    <w:name w:val="Comment Subject Char"/>
    <w:basedOn w:val="CommentTextChar"/>
    <w:link w:val="Annotationsubject"/>
    <w:uiPriority w:val="99"/>
    <w:semiHidden/>
    <w:qFormat/>
    <w:rPr>
      <w:rFonts w:ascii="Calibri" w:hAnsi="Calibri" w:eastAsia="Calibri" w:cs="宋体" w:asciiTheme="minorHAnsi" w:cstheme="minorBidi" w:eastAsiaTheme="minorHAnsi" w:hAnsiTheme="minorHAnsi"/>
      <w:b/>
      <w:bCs/>
      <w:color w:val="00000A"/>
      <w:lang w:eastAsia="en-US" w:bidi="ar-SA"/>
    </w:rPr>
  </w:style>
  <w:style w:type="character" w:styleId="Bodytext9Exact" w:customStyle="1">
    <w:name w:val="Body text (9) Exact"/>
    <w:uiPriority w:val="0"/>
    <w:qFormat/>
    <w:rPr>
      <w:color w:val="000000"/>
      <w:spacing w:val="0"/>
      <w:w w:val="100"/>
      <w:u w:val="single"/>
      <w:lang w:val="ro-RO" w:bidi="ro-RO"/>
    </w:rPr>
  </w:style>
  <w:style w:type="character" w:styleId="Heading3Char" w:customStyle="1">
    <w:name w:val="Heading 3 Char"/>
    <w:basedOn w:val="DefaultParagraphFont"/>
    <w:link w:val="Heading3"/>
    <w:uiPriority w:val="0"/>
    <w:qFormat/>
    <w:rPr>
      <w:rFonts w:ascii="Calibri" w:hAnsi="Calibri" w:eastAsia="Calibri" w:cs="宋体" w:asciiTheme="minorHAnsi" w:cstheme="minorBidi" w:eastAsiaTheme="minorHAnsi" w:hAnsiTheme="minorHAnsi"/>
      <w:b/>
      <w:bCs/>
      <w:i/>
      <w:iCs/>
      <w:color w:val="00000A"/>
      <w:sz w:val="32"/>
      <w:szCs w:val="22"/>
      <w:lang w:val="ro-RO" w:eastAsia="en-US" w:bidi="ar-SA"/>
    </w:rPr>
  </w:style>
  <w:style w:type="character" w:styleId="BodyTextChar" w:customStyle="1">
    <w:name w:val="Body Text Char"/>
    <w:basedOn w:val="DefaultParagraphFont"/>
    <w:uiPriority w:val="0"/>
    <w:qFormat/>
    <w:rPr>
      <w:rFonts w:ascii="Calibri" w:hAnsi="Calibri" w:eastAsia="Calibri" w:cs="宋体" w:asciiTheme="minorHAnsi" w:cstheme="minorBidi" w:eastAsiaTheme="minorHAnsi" w:hAnsiTheme="minorHAnsi"/>
      <w:color w:val="00000A"/>
      <w:sz w:val="22"/>
      <w:szCs w:val="22"/>
      <w:lang w:eastAsia="en-US" w:bidi="ar-SA"/>
    </w:rPr>
  </w:style>
  <w:style w:type="character" w:styleId="FooterChar" w:customStyle="1">
    <w:name w:val="Footer Char"/>
    <w:basedOn w:val="DefaultParagraphFont"/>
    <w:link w:val="Footer"/>
    <w:uiPriority w:val="99"/>
    <w:qFormat/>
    <w:rPr>
      <w:rFonts w:ascii="Calibri" w:hAnsi="Calibri" w:eastAsia="Calibri" w:cs="宋体" w:asciiTheme="minorHAnsi" w:cstheme="minorBidi" w:eastAsiaTheme="minorHAnsi" w:hAnsiTheme="minorHAnsi"/>
      <w:color w:val="00000A"/>
      <w:sz w:val="22"/>
      <w:szCs w:val="22"/>
      <w:lang w:eastAsia="en-US" w:bidi="ar-SA"/>
    </w:rPr>
  </w:style>
  <w:style w:type="character" w:styleId="HeaderChar" w:customStyle="1">
    <w:name w:val="Header Char"/>
    <w:basedOn w:val="DefaultParagraphFont"/>
    <w:link w:val="Header"/>
    <w:uiPriority w:val="99"/>
    <w:qFormat/>
    <w:rPr>
      <w:rFonts w:ascii="Calibri" w:hAnsi="Calibri" w:eastAsia="Calibri" w:cs="宋体" w:asciiTheme="minorHAnsi" w:cstheme="minorBidi" w:eastAsiaTheme="minorHAnsi" w:hAnsiTheme="minorHAnsi"/>
      <w:color w:val="00000A"/>
      <w:sz w:val="22"/>
      <w:szCs w:val="22"/>
      <w:lang w:eastAsia="en-US" w:bidi="ar-SA"/>
    </w:rPr>
  </w:style>
  <w:style w:type="paragraph" w:styleId="Heading" w:customStyle="1">
    <w:name w:val="Heading"/>
    <w:basedOn w:val="Normal"/>
    <w:next w:val="BodyText"/>
    <w:uiPriority w:val="0"/>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BodyTextChar"/>
    <w:uiPriority w:val="0"/>
    <w:qFormat/>
    <w:pPr>
      <w:spacing w:lineRule="auto" w:line="276" w:before="0" w:after="140"/>
    </w:pPr>
    <w:rPr/>
  </w:style>
  <w:style w:type="paragraph" w:styleId="List">
    <w:name w:val="List"/>
    <w:basedOn w:val="BodyText"/>
    <w:uiPriority w:val="0"/>
    <w:qForma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Caption1">
    <w:name w:val="caption1"/>
    <w:basedOn w:val="Normal"/>
    <w:next w:val="Normal"/>
    <w:uiPriority w:val="0"/>
    <w:qFormat/>
    <w:pPr>
      <w:suppressLineNumbers/>
      <w:spacing w:before="120" w:after="120"/>
    </w:pPr>
    <w:rPr>
      <w:rFonts w:cs="Arial"/>
      <w:i/>
      <w:iCs/>
      <w:sz w:val="24"/>
      <w:szCs w:val="24"/>
    </w:rPr>
  </w:style>
  <w:style w:type="paragraph" w:styleId="Annotationtext">
    <w:name w:val="annotation text"/>
    <w:basedOn w:val="Normal"/>
    <w:link w:val="CommentTextChar"/>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pPr/>
    <w:rPr>
      <w:b/>
      <w:bCs/>
    </w:rPr>
  </w:style>
  <w:style w:type="paragraph" w:styleId="HeaderandFooter" w:customStyle="1">
    <w:name w:val="Header and Footer"/>
    <w:basedOn w:val="Normal"/>
    <w:uiPriority w:val="0"/>
    <w:qFormat/>
    <w:pPr/>
    <w:rPr/>
  </w:style>
  <w:style w:type="paragraph" w:styleId="Footer">
    <w:name w:val="Footer"/>
    <w:basedOn w:val="Normal"/>
    <w:link w:val="FooterChar"/>
    <w:uiPriority w:val="99"/>
    <w:unhideWhenUsed/>
    <w:qFormat/>
    <w:pPr>
      <w:tabs>
        <w:tab w:val="clear" w:pos="720"/>
        <w:tab w:val="center" w:pos="4680" w:leader="none"/>
        <w:tab w:val="right" w:pos="9360" w:leader="none"/>
      </w:tabs>
      <w:spacing w:lineRule="auto" w:line="240" w:before="0" w:after="0"/>
    </w:pPr>
    <w:rPr/>
  </w:style>
  <w:style w:type="paragraph" w:styleId="Header">
    <w:name w:val="Header"/>
    <w:basedOn w:val="Normal"/>
    <w:link w:val="HeaderChar"/>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basedOn w:val="Normal"/>
    <w:uiPriority w:val="99"/>
    <w:unhideWhenUsed/>
    <w:qFormat/>
    <w:pPr/>
    <w:rPr>
      <w:sz w:val="24"/>
      <w:szCs w:val="24"/>
    </w:rPr>
  </w:style>
  <w:style w:type="paragraph" w:styleId="ListParagraph">
    <w:name w:val="List Paragraph"/>
    <w:basedOn w:val="Normal"/>
    <w:link w:val="ListParagraphChar"/>
    <w:uiPriority w:val="34"/>
    <w:qFormat/>
    <w:pPr>
      <w:spacing w:before="0" w:after="160"/>
      <w:ind w:hanging="0" w:left="720"/>
      <w:contextualSpacing/>
    </w:pPr>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paragraph" w:styleId="Western" w:customStyle="1">
    <w:name w:val="western"/>
    <w:uiPriority w:val="0"/>
    <w:qFormat/>
    <w:pPr>
      <w:widowControl/>
      <w:suppressAutoHyphens w:val="true"/>
      <w:bidi w:val="0"/>
      <w:spacing w:before="0" w:after="0"/>
      <w:jc w:val="left"/>
    </w:pPr>
    <w:rPr>
      <w:rFonts w:ascii="Calibri" w:hAnsi="Calibri" w:eastAsia="SimSun" w:cs="Times New Roman"/>
      <w:color w:val="00000A"/>
      <w:kern w:val="0"/>
      <w:sz w:val="22"/>
      <w:szCs w:val="22"/>
      <w:lang w:val="en-US" w:eastAsia="zh-CN" w:bidi="ar-SA"/>
    </w:rPr>
  </w:style>
  <w:style w:type="paragraph" w:styleId="Stilparagraf" w:customStyle="1">
    <w:name w:val="stilparagraf"/>
    <w:basedOn w:val="Normal"/>
    <w:uiPriority w:val="0"/>
    <w:qFormat/>
    <w:pPr>
      <w:suppressAutoHyphens w:val="false"/>
      <w:spacing w:lineRule="auto" w:line="240" w:beforeAutospacing="1" w:afterAutospacing="1"/>
    </w:pPr>
    <w:rPr>
      <w:rFonts w:ascii="Times New Roman" w:hAnsi="Times New Roman" w:eastAsia="Times New Roman" w:cs="Times New Roman"/>
      <w:color w:val="auto"/>
      <w:sz w:val="24"/>
      <w:szCs w:val="24"/>
    </w:rPr>
  </w:style>
  <w:style w:type="paragraph" w:styleId="Revision" w:customStyle="1">
    <w:name w:val="Revision"/>
    <w:uiPriority w:val="99"/>
    <w:semiHidden/>
    <w:qFormat/>
    <w:pPr>
      <w:widowControl/>
      <w:suppressAutoHyphens w:val="true"/>
      <w:bidi w:val="0"/>
      <w:spacing w:before="0" w:after="0"/>
      <w:jc w:val="left"/>
    </w:pPr>
    <w:rPr>
      <w:rFonts w:ascii="Calibri" w:hAnsi="Calibri" w:eastAsia="Calibri" w:cs="宋体" w:asciiTheme="minorHAnsi" w:cstheme="minorBidi" w:eastAsiaTheme="minorHAnsi" w:hAnsiTheme="minorHAnsi"/>
      <w:color w:val="00000A"/>
      <w:kern w:val="0"/>
      <w:sz w:val="22"/>
      <w:szCs w:val="22"/>
      <w:lang w:val="en-US" w:eastAsia="en-US" w:bidi="ar-SA"/>
    </w:rPr>
  </w:style>
  <w:style w:type="paragraph" w:styleId="NormalWeb2" w:customStyle="1">
    <w:name w:val="Normal (Web)2"/>
    <w:basedOn w:val="Normal"/>
    <w:uiPriority w:val="7"/>
    <w:qFormat/>
    <w:pPr>
      <w:spacing w:before="280" w:after="280"/>
      <w:ind w:hanging="0" w:left="0" w:right="0"/>
      <w:jc w:val="left"/>
    </w:pPr>
    <w:rPr>
      <w:kern w:val="0"/>
      <w:sz w:val="24"/>
      <w:szCs w:val="24"/>
      <w:lang w:val="en-US" w:eastAsia="zh-CN" w:bidi="ar-SA"/>
    </w:rPr>
  </w:style>
  <w:style w:type="table" w:default="1" w:styleId="16">
    <w:name w:val="Normal Table"/>
    <w:uiPriority w:val="99"/>
    <w:semiHidden/>
    <w:unhideWhenUsed/>
    <w:qFormat/>
    <w:tblPr>
      <w:tblCellMar>
        <w:top w:w="0" w:type="dxa"/>
        <w:left w:w="108" w:type="dxa"/>
        <w:bottom w:w="0" w:type="dxa"/>
        <w:right w:w="108" w:type="dxa"/>
      </w:tblCellMar>
    </w:tblPr>
  </w:style>
  <w:style w:type="table" w:styleId="17">
    <w:name w:val="Table Grid"/>
    <w:basedOn w:val="16"/>
    <w:uiPriority w:val="0"/>
    <w:qFormat/>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EE4AC3-EBEA-472B-9CC1-9A8623782F0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LibreOffice/7.6.5.2$Windows_X86_64 LibreOffice_project/38d5f62f85355c192ef5f1dd47c5c0c0c6d6598b</Application>
  <AppVersion>15.0000</AppVersion>
  <Pages>5</Pages>
  <Words>1347</Words>
  <Characters>8395</Characters>
  <CharactersWithSpaces>10010</CharactersWithSpaces>
  <Paragraphs>161</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2025-01-14T15:38:00Z</dcterms:created>
  <dc:creator>ALEXANDRU MORARU</dc:creator>
  <dc:description/>
  <dc:language>en-US</dc:language>
  <cp:lastModifiedBy/>
  <cp:lastPrinted>2024-12-24T12:28:00Z</cp:lastPrinted>
  <dcterms:modified xsi:type="dcterms:W3CDTF">2025-02-03T11:41:15Z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1033-10.2.0.7456</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